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AA" w:rsidRDefault="001566AA" w:rsidP="001566A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 Е Л Г О Р О Д С К А Я   О Б Л А С Т Ь </w:t>
      </w:r>
    </w:p>
    <w:p w:rsidR="001566AA" w:rsidRDefault="001566AA" w:rsidP="001566A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1566AA" w:rsidRDefault="001566AA" w:rsidP="001566A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БЕЛЯНСКОГО СЕЛЬСКОГО ПОСЕЛЕНИЯ</w:t>
      </w:r>
    </w:p>
    <w:p w:rsidR="001566AA" w:rsidRDefault="001566AA" w:rsidP="001566A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РАЙОНА  «БОРИСОВСКИЙ  РАЙОН»</w:t>
      </w:r>
    </w:p>
    <w:p w:rsidR="001566AA" w:rsidRDefault="001566AA" w:rsidP="001566AA">
      <w:pPr>
        <w:pStyle w:val="ConsTitle"/>
        <w:widowControl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1566AA" w:rsidRDefault="001566AA" w:rsidP="001566AA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3B6CBB" w:rsidRDefault="001566AA" w:rsidP="001566A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427ECE" w:rsidRPr="00427ECE" w:rsidRDefault="00427ECE" w:rsidP="001566A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427ECE">
        <w:rPr>
          <w:rFonts w:ascii="Times New Roman" w:hAnsi="Times New Roman"/>
          <w:sz w:val="28"/>
          <w:szCs w:val="28"/>
          <w:u w:val="single"/>
        </w:rPr>
        <w:t>«29»ноября2024г</w:t>
      </w:r>
      <w:r w:rsidRPr="00427EC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</w:t>
      </w:r>
      <w:r w:rsidRPr="00427ECE">
        <w:rPr>
          <w:rFonts w:ascii="Times New Roman" w:hAnsi="Times New Roman"/>
          <w:sz w:val="28"/>
          <w:szCs w:val="28"/>
          <w:u w:val="single"/>
        </w:rPr>
        <w:t>№ 30-2-1</w:t>
      </w:r>
    </w:p>
    <w:p w:rsidR="00765103" w:rsidRDefault="00765103" w:rsidP="003B6CBB">
      <w:pPr>
        <w:pStyle w:val="40"/>
        <w:shd w:val="clear" w:color="auto" w:fill="auto"/>
        <w:tabs>
          <w:tab w:val="right" w:pos="284"/>
        </w:tabs>
        <w:spacing w:before="0"/>
        <w:ind w:right="5244"/>
        <w:rPr>
          <w:sz w:val="28"/>
          <w:szCs w:val="28"/>
        </w:rPr>
      </w:pPr>
    </w:p>
    <w:p w:rsidR="003B6CBB" w:rsidRPr="00D26440" w:rsidRDefault="003B6CBB" w:rsidP="00D26440">
      <w:pPr>
        <w:pStyle w:val="40"/>
        <w:shd w:val="clear" w:color="auto" w:fill="auto"/>
        <w:tabs>
          <w:tab w:val="right" w:pos="284"/>
        </w:tabs>
        <w:spacing w:before="0"/>
        <w:ind w:right="5244"/>
        <w:rPr>
          <w:sz w:val="28"/>
          <w:szCs w:val="28"/>
        </w:rPr>
      </w:pPr>
      <w:r w:rsidRPr="00D26440">
        <w:rPr>
          <w:sz w:val="28"/>
          <w:szCs w:val="28"/>
        </w:rPr>
        <w:t>Об утверждении Положения о порядке осуществления выплат на санаторно-курортное лечение лиц, замещающих должности муниципальной службы</w:t>
      </w:r>
      <w:r w:rsidR="00D26440">
        <w:rPr>
          <w:sz w:val="28"/>
          <w:szCs w:val="28"/>
        </w:rPr>
        <w:t xml:space="preserve"> </w:t>
      </w:r>
      <w:r w:rsidR="001566AA">
        <w:rPr>
          <w:sz w:val="28"/>
          <w:szCs w:val="28"/>
        </w:rPr>
        <w:t>Белян</w:t>
      </w:r>
      <w:r w:rsidR="00E83704">
        <w:rPr>
          <w:sz w:val="28"/>
          <w:szCs w:val="28"/>
        </w:rPr>
        <w:t xml:space="preserve">ского сельского поселения </w:t>
      </w:r>
      <w:r w:rsidR="00D26440">
        <w:rPr>
          <w:sz w:val="28"/>
          <w:szCs w:val="28"/>
        </w:rPr>
        <w:t>Борисовского района</w:t>
      </w:r>
    </w:p>
    <w:p w:rsidR="00765103" w:rsidRPr="00D26440" w:rsidRDefault="00765103">
      <w:pPr>
        <w:rPr>
          <w:szCs w:val="28"/>
        </w:rPr>
      </w:pPr>
    </w:p>
    <w:p w:rsidR="003B6CBB" w:rsidRPr="00D26440" w:rsidRDefault="003B6CBB">
      <w:pPr>
        <w:rPr>
          <w:szCs w:val="28"/>
        </w:rPr>
      </w:pPr>
      <w:r w:rsidRPr="00D26440">
        <w:rPr>
          <w:szCs w:val="28"/>
        </w:rPr>
        <w:tab/>
        <w:t xml:space="preserve">На основании Трудового кодекса Российской Федерации, пункта </w:t>
      </w:r>
      <w:r w:rsidR="00765103" w:rsidRPr="00D26440">
        <w:rPr>
          <w:szCs w:val="28"/>
        </w:rPr>
        <w:t>3 статьи 23 Федерального закона от 2 марта 2007 года № 25-ФЗ «О муниципальной службе в Российской Федерации», стат</w:t>
      </w:r>
      <w:r w:rsidR="00B70BA7" w:rsidRPr="00D26440">
        <w:rPr>
          <w:szCs w:val="28"/>
        </w:rPr>
        <w:t>ьи</w:t>
      </w:r>
      <w:r w:rsidR="00765103" w:rsidRPr="00D26440">
        <w:rPr>
          <w:szCs w:val="28"/>
        </w:rPr>
        <w:t xml:space="preserve"> 16.1 закона Белгородской области от 24 сентября 2007 года № 150 «Об особенностях организации муниципальной службы в Белгородской области»</w:t>
      </w:r>
      <w:r w:rsidRPr="00D26440">
        <w:rPr>
          <w:szCs w:val="28"/>
        </w:rPr>
        <w:t xml:space="preserve"> и в целях обеспечения социальной защищенности лиц, замещающих должности муниципальной службы </w:t>
      </w:r>
      <w:r w:rsidR="001566AA">
        <w:rPr>
          <w:szCs w:val="28"/>
        </w:rPr>
        <w:t>Белян</w:t>
      </w:r>
      <w:r w:rsidR="00E83704">
        <w:rPr>
          <w:szCs w:val="28"/>
        </w:rPr>
        <w:t xml:space="preserve">ского сельского поселения </w:t>
      </w:r>
      <w:r w:rsidRPr="00D26440">
        <w:rPr>
          <w:szCs w:val="28"/>
        </w:rPr>
        <w:t>Борисовского района,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</w:t>
      </w:r>
      <w:r w:rsidR="00FD0783" w:rsidRPr="00D26440">
        <w:rPr>
          <w:szCs w:val="28"/>
        </w:rPr>
        <w:t>,</w:t>
      </w:r>
      <w:r w:rsidR="001566AA">
        <w:rPr>
          <w:szCs w:val="28"/>
        </w:rPr>
        <w:t xml:space="preserve"> </w:t>
      </w:r>
      <w:r w:rsidR="004259BF">
        <w:rPr>
          <w:rFonts w:eastAsia="Calibri"/>
          <w:szCs w:val="28"/>
        </w:rPr>
        <w:t xml:space="preserve">Земское собрание </w:t>
      </w:r>
      <w:r w:rsidR="001566AA">
        <w:rPr>
          <w:szCs w:val="28"/>
        </w:rPr>
        <w:t>Белянского</w:t>
      </w:r>
      <w:r w:rsidR="004259BF">
        <w:rPr>
          <w:rFonts w:eastAsia="Calibri"/>
          <w:szCs w:val="28"/>
        </w:rPr>
        <w:t xml:space="preserve"> сельского поселения</w:t>
      </w:r>
      <w:r w:rsidR="00FD0783" w:rsidRPr="00D26440">
        <w:rPr>
          <w:szCs w:val="28"/>
        </w:rPr>
        <w:t xml:space="preserve"> Борисовского района </w:t>
      </w:r>
      <w:proofErr w:type="spellStart"/>
      <w:r w:rsidR="00FD0783" w:rsidRPr="00D26440">
        <w:rPr>
          <w:b/>
          <w:szCs w:val="28"/>
        </w:rPr>
        <w:t>р</w:t>
      </w:r>
      <w:proofErr w:type="spellEnd"/>
      <w:r w:rsidR="00FD0783" w:rsidRPr="00D26440">
        <w:rPr>
          <w:b/>
          <w:szCs w:val="28"/>
        </w:rPr>
        <w:t xml:space="preserve"> е </w:t>
      </w:r>
      <w:proofErr w:type="spellStart"/>
      <w:r w:rsidR="00FD0783" w:rsidRPr="00D26440">
        <w:rPr>
          <w:b/>
          <w:szCs w:val="28"/>
        </w:rPr>
        <w:t>ш</w:t>
      </w:r>
      <w:proofErr w:type="spellEnd"/>
      <w:r w:rsidR="00FD0783" w:rsidRPr="00D26440">
        <w:rPr>
          <w:b/>
          <w:szCs w:val="28"/>
        </w:rPr>
        <w:t xml:space="preserve"> и л</w:t>
      </w:r>
      <w:r w:rsidR="004259BF">
        <w:rPr>
          <w:b/>
          <w:szCs w:val="28"/>
        </w:rPr>
        <w:t xml:space="preserve"> о</w:t>
      </w:r>
      <w:r w:rsidR="00FD0783" w:rsidRPr="00D26440">
        <w:rPr>
          <w:rFonts w:eastAsia="Calibri"/>
          <w:b/>
          <w:szCs w:val="28"/>
        </w:rPr>
        <w:t>:</w:t>
      </w:r>
    </w:p>
    <w:p w:rsidR="003B6CBB" w:rsidRPr="00D26440" w:rsidRDefault="003B6CBB" w:rsidP="003B6CBB">
      <w:pPr>
        <w:rPr>
          <w:szCs w:val="28"/>
        </w:rPr>
      </w:pPr>
      <w:r w:rsidRPr="00D26440">
        <w:rPr>
          <w:szCs w:val="28"/>
        </w:rPr>
        <w:tab/>
        <w:t xml:space="preserve">1. Утвердить Положение о порядке осуществления выплат на </w:t>
      </w:r>
      <w:proofErr w:type="spellStart"/>
      <w:r w:rsidRPr="00D26440">
        <w:rPr>
          <w:szCs w:val="28"/>
        </w:rPr>
        <w:t>санаторно</w:t>
      </w:r>
      <w:proofErr w:type="spellEnd"/>
      <w:r w:rsidRPr="00D26440">
        <w:rPr>
          <w:szCs w:val="28"/>
        </w:rPr>
        <w:t xml:space="preserve"> - курортное лечение лиц, замещающих должности муниципальной службы </w:t>
      </w:r>
      <w:r w:rsidR="001566AA">
        <w:rPr>
          <w:szCs w:val="28"/>
        </w:rPr>
        <w:t>Белянского</w:t>
      </w:r>
      <w:r w:rsidR="00E83704">
        <w:rPr>
          <w:szCs w:val="28"/>
        </w:rPr>
        <w:t xml:space="preserve"> сельского поселения </w:t>
      </w:r>
      <w:r w:rsidRPr="00D26440">
        <w:rPr>
          <w:szCs w:val="28"/>
        </w:rPr>
        <w:t>Борисовского района (прилагается).</w:t>
      </w:r>
    </w:p>
    <w:p w:rsidR="003B6CBB" w:rsidRPr="00D26440" w:rsidRDefault="003B6CBB" w:rsidP="003B6CBB">
      <w:pPr>
        <w:rPr>
          <w:szCs w:val="28"/>
        </w:rPr>
      </w:pPr>
      <w:r w:rsidRPr="00D26440">
        <w:rPr>
          <w:szCs w:val="28"/>
        </w:rPr>
        <w:tab/>
        <w:t xml:space="preserve">2. Установить, что финансирование расходов на осуществление выплат на санаторно-курортное лечение лиц, замещающих должности муниципальной службы </w:t>
      </w:r>
      <w:r w:rsidR="001566AA">
        <w:rPr>
          <w:szCs w:val="28"/>
        </w:rPr>
        <w:t>Белянского</w:t>
      </w:r>
      <w:r w:rsidR="00E83704">
        <w:rPr>
          <w:szCs w:val="28"/>
        </w:rPr>
        <w:t xml:space="preserve"> сельского поселения </w:t>
      </w:r>
      <w:r w:rsidRPr="00D26440">
        <w:rPr>
          <w:szCs w:val="28"/>
        </w:rPr>
        <w:t>Борисовского района, осуществляется в пределах средств бюджета</w:t>
      </w:r>
      <w:r w:rsidR="00594F97">
        <w:rPr>
          <w:szCs w:val="28"/>
        </w:rPr>
        <w:t xml:space="preserve"> </w:t>
      </w:r>
      <w:r w:rsidR="001566AA">
        <w:rPr>
          <w:szCs w:val="28"/>
        </w:rPr>
        <w:t>Белянского</w:t>
      </w:r>
      <w:r w:rsidR="00594F97">
        <w:rPr>
          <w:szCs w:val="28"/>
        </w:rPr>
        <w:t xml:space="preserve"> сельского поселения</w:t>
      </w:r>
      <w:r w:rsidRPr="00D26440">
        <w:rPr>
          <w:szCs w:val="28"/>
        </w:rPr>
        <w:t xml:space="preserve">, предусмотренных на содержание </w:t>
      </w:r>
      <w:r w:rsidR="004259BF">
        <w:rPr>
          <w:szCs w:val="28"/>
        </w:rPr>
        <w:t xml:space="preserve">администрации </w:t>
      </w:r>
      <w:r w:rsidR="001566AA">
        <w:rPr>
          <w:szCs w:val="28"/>
        </w:rPr>
        <w:t xml:space="preserve">Белянского </w:t>
      </w:r>
      <w:r w:rsidR="004259BF">
        <w:rPr>
          <w:szCs w:val="28"/>
        </w:rPr>
        <w:t>сельского поселения Борисовского района.</w:t>
      </w:r>
    </w:p>
    <w:p w:rsidR="00FD0783" w:rsidRPr="00D26440" w:rsidRDefault="00FD0783" w:rsidP="00FD0783">
      <w:pPr>
        <w:ind w:firstLine="708"/>
        <w:rPr>
          <w:szCs w:val="28"/>
        </w:rPr>
      </w:pPr>
      <w:r w:rsidRPr="00D26440">
        <w:rPr>
          <w:szCs w:val="28"/>
        </w:rPr>
        <w:t>3</w:t>
      </w:r>
      <w:r w:rsidRPr="00D26440">
        <w:rPr>
          <w:rFonts w:eastAsia="Calibri"/>
          <w:szCs w:val="28"/>
        </w:rPr>
        <w:t>. Настоящее решение вступает в силу со дня его принятия.</w:t>
      </w:r>
    </w:p>
    <w:p w:rsidR="00FD0783" w:rsidRPr="00D26440" w:rsidRDefault="003B6CBB" w:rsidP="00FD0783">
      <w:pPr>
        <w:rPr>
          <w:rFonts w:eastAsia="Calibri"/>
          <w:szCs w:val="28"/>
        </w:rPr>
      </w:pPr>
      <w:r w:rsidRPr="00D26440">
        <w:rPr>
          <w:szCs w:val="28"/>
        </w:rPr>
        <w:tab/>
      </w:r>
      <w:r w:rsidR="00FD0783" w:rsidRPr="00D26440">
        <w:rPr>
          <w:szCs w:val="28"/>
        </w:rPr>
        <w:t>4</w:t>
      </w:r>
      <w:r w:rsidRPr="00D26440">
        <w:rPr>
          <w:szCs w:val="28"/>
        </w:rPr>
        <w:t xml:space="preserve">. </w:t>
      </w:r>
      <w:r w:rsidR="00FD0783" w:rsidRPr="00D26440">
        <w:rPr>
          <w:rFonts w:eastAsia="Calibri"/>
          <w:szCs w:val="28"/>
        </w:rPr>
        <w:t xml:space="preserve">Контроль за исполнением данного решения возложить на </w:t>
      </w:r>
      <w:r w:rsidR="00FD0783" w:rsidRPr="006D7C86">
        <w:rPr>
          <w:rFonts w:eastAsia="Calibri"/>
          <w:szCs w:val="28"/>
        </w:rPr>
        <w:t xml:space="preserve">постоянную комиссию </w:t>
      </w:r>
      <w:r w:rsidR="00E83704" w:rsidRPr="006D7C86">
        <w:rPr>
          <w:rFonts w:eastAsia="Calibri"/>
          <w:szCs w:val="28"/>
        </w:rPr>
        <w:t>по бюджету, налогам и социальному развитию</w:t>
      </w:r>
      <w:r w:rsidR="00FD0783" w:rsidRPr="00D26440">
        <w:rPr>
          <w:rFonts w:eastAsia="Calibri"/>
          <w:szCs w:val="28"/>
        </w:rPr>
        <w:t xml:space="preserve"> (</w:t>
      </w:r>
      <w:proofErr w:type="spellStart"/>
      <w:r w:rsidR="006D7C86">
        <w:rPr>
          <w:rFonts w:eastAsia="Calibri"/>
          <w:szCs w:val="28"/>
        </w:rPr>
        <w:t>Бобырева</w:t>
      </w:r>
      <w:proofErr w:type="spellEnd"/>
      <w:r w:rsidR="006D7C86">
        <w:rPr>
          <w:rFonts w:eastAsia="Calibri"/>
          <w:szCs w:val="28"/>
        </w:rPr>
        <w:t xml:space="preserve"> С.В.</w:t>
      </w:r>
      <w:r w:rsidR="00FD0783" w:rsidRPr="00D26440">
        <w:rPr>
          <w:rFonts w:eastAsia="Calibri"/>
          <w:szCs w:val="28"/>
        </w:rPr>
        <w:t>).</w:t>
      </w:r>
    </w:p>
    <w:p w:rsidR="003B6CBB" w:rsidRPr="00D26440" w:rsidRDefault="003B6CBB">
      <w:pPr>
        <w:rPr>
          <w:szCs w:val="28"/>
        </w:rPr>
      </w:pPr>
    </w:p>
    <w:p w:rsidR="00FD0783" w:rsidRPr="00D26440" w:rsidRDefault="00FD0783">
      <w:pPr>
        <w:rPr>
          <w:szCs w:val="28"/>
        </w:rPr>
      </w:pPr>
    </w:p>
    <w:p w:rsidR="00E83704" w:rsidRDefault="00E83704">
      <w:pPr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Глава </w:t>
      </w:r>
      <w:r w:rsidR="001566AA">
        <w:rPr>
          <w:rFonts w:eastAsia="Calibri"/>
          <w:b/>
          <w:bCs/>
          <w:szCs w:val="28"/>
        </w:rPr>
        <w:t>Белян</w:t>
      </w:r>
      <w:r>
        <w:rPr>
          <w:rFonts w:eastAsia="Calibri"/>
          <w:b/>
          <w:bCs/>
          <w:szCs w:val="28"/>
        </w:rPr>
        <w:t xml:space="preserve">ского </w:t>
      </w:r>
    </w:p>
    <w:p w:rsidR="003B6CBB" w:rsidRPr="001566AA" w:rsidRDefault="00E83704">
      <w:pPr>
        <w:rPr>
          <w:b/>
          <w:color w:val="FF0000"/>
          <w:szCs w:val="28"/>
        </w:rPr>
      </w:pPr>
      <w:r>
        <w:rPr>
          <w:rFonts w:eastAsia="Calibri"/>
          <w:b/>
          <w:bCs/>
          <w:szCs w:val="28"/>
        </w:rPr>
        <w:t xml:space="preserve">сельского поселения </w:t>
      </w:r>
      <w:r>
        <w:rPr>
          <w:rFonts w:eastAsia="Calibri"/>
          <w:b/>
          <w:bCs/>
          <w:szCs w:val="28"/>
        </w:rPr>
        <w:tab/>
      </w:r>
      <w:r>
        <w:rPr>
          <w:rFonts w:eastAsia="Calibri"/>
          <w:b/>
          <w:bCs/>
          <w:szCs w:val="28"/>
        </w:rPr>
        <w:tab/>
      </w:r>
      <w:r>
        <w:rPr>
          <w:rFonts w:eastAsia="Calibri"/>
          <w:b/>
          <w:bCs/>
          <w:szCs w:val="28"/>
        </w:rPr>
        <w:tab/>
      </w:r>
      <w:r>
        <w:rPr>
          <w:rFonts w:eastAsia="Calibri"/>
          <w:b/>
          <w:bCs/>
          <w:szCs w:val="28"/>
        </w:rPr>
        <w:tab/>
      </w:r>
      <w:r>
        <w:rPr>
          <w:rFonts w:eastAsia="Calibri"/>
          <w:b/>
          <w:bCs/>
          <w:szCs w:val="28"/>
        </w:rPr>
        <w:tab/>
      </w:r>
      <w:r>
        <w:rPr>
          <w:rFonts w:eastAsia="Calibri"/>
          <w:b/>
          <w:bCs/>
          <w:szCs w:val="28"/>
        </w:rPr>
        <w:tab/>
      </w:r>
      <w:proofErr w:type="spellStart"/>
      <w:r w:rsidR="004F04B2">
        <w:rPr>
          <w:rFonts w:eastAsia="Calibri"/>
          <w:b/>
          <w:bCs/>
          <w:szCs w:val="28"/>
        </w:rPr>
        <w:t>С.А.Линник</w:t>
      </w:r>
      <w:proofErr w:type="spellEnd"/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3B6CBB" w:rsidRPr="00D26440" w:rsidTr="001566AA">
        <w:tc>
          <w:tcPr>
            <w:tcW w:w="4359" w:type="dxa"/>
          </w:tcPr>
          <w:p w:rsidR="004F04B2" w:rsidRDefault="004F04B2" w:rsidP="003B6CBB">
            <w:pPr>
              <w:jc w:val="center"/>
              <w:rPr>
                <w:b/>
                <w:sz w:val="24"/>
                <w:szCs w:val="24"/>
              </w:rPr>
            </w:pPr>
          </w:p>
          <w:p w:rsidR="003B6CBB" w:rsidRPr="001566AA" w:rsidRDefault="003B6CBB" w:rsidP="003B6CBB">
            <w:pPr>
              <w:jc w:val="center"/>
              <w:rPr>
                <w:b/>
                <w:sz w:val="24"/>
                <w:szCs w:val="24"/>
              </w:rPr>
            </w:pPr>
            <w:r w:rsidRPr="001566AA">
              <w:rPr>
                <w:b/>
                <w:sz w:val="24"/>
                <w:szCs w:val="24"/>
              </w:rPr>
              <w:t xml:space="preserve">Утверждено </w:t>
            </w:r>
          </w:p>
          <w:p w:rsidR="001566AA" w:rsidRPr="001566AA" w:rsidRDefault="00FD0783" w:rsidP="003B6CBB">
            <w:pPr>
              <w:jc w:val="center"/>
              <w:rPr>
                <w:b/>
                <w:sz w:val="24"/>
                <w:szCs w:val="24"/>
              </w:rPr>
            </w:pPr>
            <w:r w:rsidRPr="001566AA">
              <w:rPr>
                <w:b/>
                <w:sz w:val="24"/>
                <w:szCs w:val="24"/>
              </w:rPr>
              <w:t xml:space="preserve">решением </w:t>
            </w:r>
            <w:r w:rsidR="001566AA" w:rsidRPr="001566AA">
              <w:rPr>
                <w:b/>
                <w:sz w:val="24"/>
                <w:szCs w:val="24"/>
              </w:rPr>
              <w:t>земского собрания</w:t>
            </w:r>
          </w:p>
          <w:p w:rsidR="003B6CBB" w:rsidRPr="001566AA" w:rsidRDefault="001566AA" w:rsidP="003B6CBB">
            <w:pPr>
              <w:jc w:val="center"/>
              <w:rPr>
                <w:b/>
                <w:sz w:val="24"/>
                <w:szCs w:val="24"/>
              </w:rPr>
            </w:pPr>
            <w:r w:rsidRPr="001566AA">
              <w:rPr>
                <w:b/>
                <w:sz w:val="24"/>
                <w:szCs w:val="24"/>
              </w:rPr>
              <w:t>Белянского сельского поселения</w:t>
            </w:r>
            <w:r w:rsidR="00FD0783" w:rsidRPr="001566AA">
              <w:rPr>
                <w:b/>
                <w:sz w:val="24"/>
                <w:szCs w:val="24"/>
              </w:rPr>
              <w:t xml:space="preserve"> </w:t>
            </w:r>
          </w:p>
          <w:p w:rsidR="003B6CBB" w:rsidRPr="001566AA" w:rsidRDefault="003B6CBB" w:rsidP="001566AA">
            <w:pPr>
              <w:jc w:val="center"/>
              <w:rPr>
                <w:b/>
                <w:szCs w:val="28"/>
                <w:u w:val="single"/>
              </w:rPr>
            </w:pPr>
            <w:r w:rsidRPr="001566AA">
              <w:rPr>
                <w:b/>
                <w:sz w:val="24"/>
                <w:szCs w:val="24"/>
              </w:rPr>
              <w:t xml:space="preserve"> </w:t>
            </w:r>
            <w:r w:rsidR="001566AA" w:rsidRPr="001566AA">
              <w:rPr>
                <w:b/>
                <w:sz w:val="24"/>
                <w:szCs w:val="24"/>
                <w:u w:val="single"/>
              </w:rPr>
              <w:t>от</w:t>
            </w:r>
            <w:r w:rsidRPr="001566AA">
              <w:rPr>
                <w:b/>
                <w:sz w:val="24"/>
                <w:szCs w:val="24"/>
                <w:u w:val="single"/>
              </w:rPr>
              <w:t xml:space="preserve"> «</w:t>
            </w:r>
            <w:r w:rsidR="001566AA" w:rsidRPr="001566AA">
              <w:rPr>
                <w:b/>
                <w:sz w:val="24"/>
                <w:szCs w:val="24"/>
                <w:u w:val="single"/>
              </w:rPr>
              <w:t>29</w:t>
            </w:r>
            <w:r w:rsidRPr="001566AA">
              <w:rPr>
                <w:b/>
                <w:sz w:val="24"/>
                <w:szCs w:val="24"/>
                <w:u w:val="single"/>
              </w:rPr>
              <w:t>»</w:t>
            </w:r>
            <w:r w:rsidR="001566AA" w:rsidRPr="001566AA">
              <w:rPr>
                <w:b/>
                <w:sz w:val="24"/>
                <w:szCs w:val="24"/>
                <w:u w:val="single"/>
              </w:rPr>
              <w:t>ноября</w:t>
            </w:r>
            <w:r w:rsidRPr="001566AA">
              <w:rPr>
                <w:b/>
                <w:sz w:val="24"/>
                <w:szCs w:val="24"/>
                <w:u w:val="single"/>
              </w:rPr>
              <w:t>2024 г.</w:t>
            </w:r>
            <w:r w:rsidR="001566AA" w:rsidRPr="001566AA">
              <w:rPr>
                <w:b/>
                <w:sz w:val="24"/>
                <w:szCs w:val="24"/>
                <w:u w:val="single"/>
              </w:rPr>
              <w:t xml:space="preserve"> </w:t>
            </w:r>
            <w:r w:rsidRPr="001566AA">
              <w:rPr>
                <w:b/>
                <w:sz w:val="24"/>
                <w:szCs w:val="24"/>
                <w:u w:val="single"/>
              </w:rPr>
              <w:t>№</w:t>
            </w:r>
            <w:r w:rsidR="001566AA" w:rsidRPr="001566AA">
              <w:rPr>
                <w:b/>
                <w:sz w:val="24"/>
                <w:szCs w:val="24"/>
                <w:u w:val="single"/>
              </w:rPr>
              <w:t xml:space="preserve"> 30-2-1</w:t>
            </w:r>
          </w:p>
        </w:tc>
      </w:tr>
    </w:tbl>
    <w:p w:rsidR="003B6CBB" w:rsidRPr="00D26440" w:rsidRDefault="003B6CBB">
      <w:pPr>
        <w:rPr>
          <w:b/>
          <w:szCs w:val="28"/>
        </w:rPr>
      </w:pPr>
    </w:p>
    <w:p w:rsidR="003B6CBB" w:rsidRPr="00D26440" w:rsidRDefault="003B6CBB">
      <w:pPr>
        <w:rPr>
          <w:b/>
          <w:szCs w:val="28"/>
        </w:rPr>
      </w:pPr>
    </w:p>
    <w:p w:rsidR="003B6CBB" w:rsidRPr="00D26440" w:rsidRDefault="003B6CBB" w:rsidP="00577B66">
      <w:pPr>
        <w:jc w:val="center"/>
        <w:rPr>
          <w:b/>
          <w:szCs w:val="28"/>
        </w:rPr>
      </w:pPr>
      <w:r w:rsidRPr="00D26440">
        <w:rPr>
          <w:b/>
          <w:szCs w:val="28"/>
        </w:rPr>
        <w:t xml:space="preserve">Положение </w:t>
      </w:r>
    </w:p>
    <w:p w:rsidR="003B6CBB" w:rsidRPr="00D26440" w:rsidRDefault="003B6CBB" w:rsidP="00577B66">
      <w:pPr>
        <w:jc w:val="center"/>
        <w:rPr>
          <w:b/>
          <w:szCs w:val="28"/>
        </w:rPr>
      </w:pPr>
      <w:r w:rsidRPr="00D26440">
        <w:rPr>
          <w:b/>
          <w:szCs w:val="28"/>
        </w:rPr>
        <w:t xml:space="preserve">о порядке осуществления выплат на </w:t>
      </w:r>
      <w:proofErr w:type="spellStart"/>
      <w:r w:rsidRPr="00D26440">
        <w:rPr>
          <w:b/>
          <w:szCs w:val="28"/>
        </w:rPr>
        <w:t>санаторно</w:t>
      </w:r>
      <w:proofErr w:type="spellEnd"/>
      <w:r w:rsidRPr="00D26440">
        <w:rPr>
          <w:b/>
          <w:szCs w:val="28"/>
        </w:rPr>
        <w:t xml:space="preserve"> - курортное </w:t>
      </w:r>
    </w:p>
    <w:p w:rsidR="004C6EDB" w:rsidRDefault="003B6CBB" w:rsidP="00577B66">
      <w:pPr>
        <w:jc w:val="center"/>
        <w:rPr>
          <w:b/>
          <w:szCs w:val="28"/>
        </w:rPr>
      </w:pPr>
      <w:r w:rsidRPr="00D26440">
        <w:rPr>
          <w:b/>
          <w:szCs w:val="28"/>
        </w:rPr>
        <w:t xml:space="preserve">лечение лиц, замещающих должности муниципальной </w:t>
      </w:r>
    </w:p>
    <w:p w:rsidR="004259BF" w:rsidRDefault="003B6CBB" w:rsidP="00577B66">
      <w:pPr>
        <w:jc w:val="center"/>
        <w:rPr>
          <w:b/>
          <w:szCs w:val="28"/>
        </w:rPr>
      </w:pPr>
      <w:r w:rsidRPr="00D26440">
        <w:rPr>
          <w:b/>
          <w:szCs w:val="28"/>
        </w:rPr>
        <w:t xml:space="preserve">службы </w:t>
      </w:r>
      <w:r w:rsidR="004259BF">
        <w:rPr>
          <w:b/>
          <w:szCs w:val="28"/>
        </w:rPr>
        <w:t xml:space="preserve">администрации </w:t>
      </w:r>
      <w:r w:rsidR="001566AA">
        <w:rPr>
          <w:b/>
          <w:szCs w:val="28"/>
        </w:rPr>
        <w:t>Белян</w:t>
      </w:r>
      <w:r w:rsidR="004259BF" w:rsidRPr="004259BF">
        <w:rPr>
          <w:b/>
          <w:szCs w:val="28"/>
        </w:rPr>
        <w:t xml:space="preserve">ского сельского </w:t>
      </w:r>
    </w:p>
    <w:p w:rsidR="003B6CBB" w:rsidRPr="00D26440" w:rsidRDefault="004259BF" w:rsidP="00577B66">
      <w:pPr>
        <w:jc w:val="center"/>
        <w:rPr>
          <w:b/>
          <w:szCs w:val="28"/>
        </w:rPr>
      </w:pPr>
      <w:r w:rsidRPr="004259BF">
        <w:rPr>
          <w:b/>
          <w:szCs w:val="28"/>
        </w:rPr>
        <w:t>поселения</w:t>
      </w:r>
      <w:r>
        <w:rPr>
          <w:szCs w:val="28"/>
        </w:rPr>
        <w:t xml:space="preserve"> </w:t>
      </w:r>
      <w:r w:rsidR="003B6CBB" w:rsidRPr="00D26440">
        <w:rPr>
          <w:b/>
          <w:szCs w:val="28"/>
        </w:rPr>
        <w:t>Борисовского района</w:t>
      </w:r>
    </w:p>
    <w:p w:rsidR="003B6CBB" w:rsidRPr="00D26440" w:rsidRDefault="003B6CBB" w:rsidP="00577B66">
      <w:pPr>
        <w:jc w:val="center"/>
        <w:rPr>
          <w:b/>
          <w:szCs w:val="28"/>
        </w:rPr>
      </w:pPr>
    </w:p>
    <w:p w:rsidR="003B6CBB" w:rsidRPr="00D26440" w:rsidRDefault="003B6CBB" w:rsidP="00577B66">
      <w:pPr>
        <w:pStyle w:val="4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D26440">
        <w:rPr>
          <w:sz w:val="28"/>
          <w:szCs w:val="28"/>
        </w:rPr>
        <w:t>1. Общие положения</w:t>
      </w:r>
    </w:p>
    <w:p w:rsidR="003B6CBB" w:rsidRPr="00D26440" w:rsidRDefault="00765103" w:rsidP="00765103">
      <w:pPr>
        <w:autoSpaceDE w:val="0"/>
        <w:autoSpaceDN w:val="0"/>
        <w:adjustRightInd w:val="0"/>
        <w:rPr>
          <w:szCs w:val="28"/>
        </w:rPr>
      </w:pPr>
      <w:r w:rsidRPr="00D26440">
        <w:rPr>
          <w:szCs w:val="28"/>
        </w:rPr>
        <w:tab/>
        <w:t xml:space="preserve">1.1. </w:t>
      </w:r>
      <w:r w:rsidR="003B6CBB" w:rsidRPr="00D26440">
        <w:rPr>
          <w:szCs w:val="28"/>
        </w:rPr>
        <w:t xml:space="preserve">Положение о порядке осуществления выплат на санаторно-курортное лечение лиц, замещающих должности </w:t>
      </w:r>
      <w:r w:rsidR="00D26440" w:rsidRPr="00D26440">
        <w:rPr>
          <w:szCs w:val="28"/>
        </w:rPr>
        <w:t>муниципальной</w:t>
      </w:r>
      <w:r w:rsidR="003B6CBB" w:rsidRPr="00D26440">
        <w:rPr>
          <w:szCs w:val="28"/>
        </w:rPr>
        <w:t xml:space="preserve"> службы </w:t>
      </w:r>
      <w:r w:rsidR="001566AA">
        <w:rPr>
          <w:szCs w:val="28"/>
        </w:rPr>
        <w:t>Белян</w:t>
      </w:r>
      <w:r w:rsidR="00C72ABC">
        <w:rPr>
          <w:szCs w:val="28"/>
        </w:rPr>
        <w:t>ского сельского поселения</w:t>
      </w:r>
      <w:r w:rsidR="00C72ABC" w:rsidRPr="00D26440">
        <w:rPr>
          <w:szCs w:val="28"/>
        </w:rPr>
        <w:t xml:space="preserve"> </w:t>
      </w:r>
      <w:r w:rsidR="00D26440" w:rsidRPr="00D26440">
        <w:rPr>
          <w:szCs w:val="28"/>
        </w:rPr>
        <w:t xml:space="preserve">Борисовского района </w:t>
      </w:r>
      <w:r w:rsidR="003B6CBB" w:rsidRPr="00D26440">
        <w:rPr>
          <w:szCs w:val="28"/>
        </w:rPr>
        <w:t xml:space="preserve">(далее - Положение), разработано в соответствии с Трудовым кодексом Российской Федерации, пунктом </w:t>
      </w:r>
      <w:r w:rsidR="00BE6B13" w:rsidRPr="00D26440">
        <w:rPr>
          <w:szCs w:val="28"/>
        </w:rPr>
        <w:t>3</w:t>
      </w:r>
      <w:r w:rsidR="003B6CBB" w:rsidRPr="00D26440">
        <w:rPr>
          <w:szCs w:val="28"/>
        </w:rPr>
        <w:t xml:space="preserve"> статьи </w:t>
      </w:r>
      <w:r w:rsidR="00BE6B13" w:rsidRPr="00D26440">
        <w:rPr>
          <w:szCs w:val="28"/>
        </w:rPr>
        <w:t>2</w:t>
      </w:r>
      <w:r w:rsidR="003B6CBB" w:rsidRPr="00D26440">
        <w:rPr>
          <w:szCs w:val="28"/>
        </w:rPr>
        <w:t xml:space="preserve">3 Федерального закона от </w:t>
      </w:r>
      <w:r w:rsidR="00BE6B13" w:rsidRPr="00D26440">
        <w:rPr>
          <w:szCs w:val="28"/>
        </w:rPr>
        <w:t>2 марта 2007</w:t>
      </w:r>
      <w:r w:rsidR="003B6CBB" w:rsidRPr="00D26440">
        <w:rPr>
          <w:szCs w:val="28"/>
        </w:rPr>
        <w:t xml:space="preserve"> года № </w:t>
      </w:r>
      <w:r w:rsidR="00BE6B13" w:rsidRPr="00D26440">
        <w:rPr>
          <w:szCs w:val="28"/>
        </w:rPr>
        <w:t>25</w:t>
      </w:r>
      <w:r w:rsidR="003B6CBB" w:rsidRPr="00D26440">
        <w:rPr>
          <w:szCs w:val="28"/>
        </w:rPr>
        <w:t>-ФЗ «</w:t>
      </w:r>
      <w:r w:rsidR="00BE6B13" w:rsidRPr="00D26440">
        <w:rPr>
          <w:szCs w:val="28"/>
        </w:rPr>
        <w:t>О муниципальной службе в Российской Федерации»</w:t>
      </w:r>
      <w:r w:rsidR="003B6CBB" w:rsidRPr="00D26440">
        <w:rPr>
          <w:szCs w:val="28"/>
        </w:rPr>
        <w:t xml:space="preserve">, статьей </w:t>
      </w:r>
      <w:r w:rsidR="00BE6B13" w:rsidRPr="00D26440">
        <w:rPr>
          <w:szCs w:val="28"/>
        </w:rPr>
        <w:t>16.1</w:t>
      </w:r>
      <w:r w:rsidR="003B6CBB" w:rsidRPr="00D26440">
        <w:rPr>
          <w:szCs w:val="28"/>
        </w:rPr>
        <w:t xml:space="preserve"> закона Белгородской области </w:t>
      </w:r>
      <w:r w:rsidRPr="00D26440">
        <w:rPr>
          <w:szCs w:val="28"/>
        </w:rPr>
        <w:t>от 24 сентября 2007 года № 150 «Об особенностях организации муниципальной службы в Белгородской области»</w:t>
      </w:r>
      <w:r w:rsidR="003B6CBB" w:rsidRPr="00D26440">
        <w:rPr>
          <w:szCs w:val="28"/>
        </w:rPr>
        <w:t xml:space="preserve"> и определяет условия предоставления и размер выплаты на санаторно-курортное лече</w:t>
      </w:r>
      <w:r w:rsidR="003B6CBB" w:rsidRPr="00D26440">
        <w:rPr>
          <w:rStyle w:val="1"/>
          <w:rFonts w:eastAsiaTheme="minorHAnsi"/>
          <w:color w:val="auto"/>
          <w:sz w:val="28"/>
          <w:szCs w:val="28"/>
          <w:u w:val="none"/>
        </w:rPr>
        <w:t>ни</w:t>
      </w:r>
      <w:r w:rsidR="003B6CBB" w:rsidRPr="00D26440">
        <w:rPr>
          <w:szCs w:val="28"/>
        </w:rPr>
        <w:t xml:space="preserve">е (далее - выплата) лиц, замещающих должности </w:t>
      </w:r>
      <w:r w:rsidR="00577B66" w:rsidRPr="00D26440">
        <w:rPr>
          <w:szCs w:val="28"/>
        </w:rPr>
        <w:t>муниципальной</w:t>
      </w:r>
      <w:r w:rsidR="003B6CBB" w:rsidRPr="00D26440">
        <w:rPr>
          <w:szCs w:val="28"/>
        </w:rPr>
        <w:t xml:space="preserve"> службы</w:t>
      </w:r>
      <w:r w:rsidR="004C6EDB" w:rsidRPr="004C6EDB">
        <w:rPr>
          <w:szCs w:val="28"/>
        </w:rPr>
        <w:t xml:space="preserve"> </w:t>
      </w:r>
      <w:r w:rsidR="001566AA">
        <w:rPr>
          <w:szCs w:val="28"/>
        </w:rPr>
        <w:t>Белянского</w:t>
      </w:r>
      <w:r w:rsidR="004C6EDB">
        <w:rPr>
          <w:szCs w:val="28"/>
        </w:rPr>
        <w:t xml:space="preserve"> сельского поселения </w:t>
      </w:r>
      <w:r w:rsidR="00577B66" w:rsidRPr="00D26440">
        <w:rPr>
          <w:szCs w:val="28"/>
        </w:rPr>
        <w:t>Борисовского района</w:t>
      </w:r>
      <w:r w:rsidR="003B6CBB" w:rsidRPr="00D26440">
        <w:rPr>
          <w:szCs w:val="28"/>
        </w:rPr>
        <w:t>.</w:t>
      </w:r>
    </w:p>
    <w:p w:rsidR="00577B66" w:rsidRPr="00D26440" w:rsidRDefault="00577B66" w:rsidP="00577B66">
      <w:pPr>
        <w:pStyle w:val="2"/>
        <w:shd w:val="clear" w:color="auto" w:fill="auto"/>
        <w:spacing w:before="0" w:line="240" w:lineRule="auto"/>
        <w:ind w:left="740" w:right="20"/>
        <w:rPr>
          <w:sz w:val="28"/>
          <w:szCs w:val="28"/>
        </w:rPr>
      </w:pPr>
    </w:p>
    <w:p w:rsidR="003B6CBB" w:rsidRDefault="003B6CBB" w:rsidP="00577B66">
      <w:pPr>
        <w:pStyle w:val="40"/>
        <w:numPr>
          <w:ilvl w:val="0"/>
          <w:numId w:val="3"/>
        </w:numPr>
        <w:shd w:val="clear" w:color="auto" w:fill="auto"/>
        <w:tabs>
          <w:tab w:val="left" w:pos="3244"/>
        </w:tabs>
        <w:spacing w:before="0" w:line="240" w:lineRule="auto"/>
        <w:ind w:left="2900"/>
        <w:rPr>
          <w:sz w:val="28"/>
          <w:szCs w:val="28"/>
        </w:rPr>
      </w:pPr>
      <w:r w:rsidRPr="00D26440">
        <w:rPr>
          <w:sz w:val="28"/>
          <w:szCs w:val="28"/>
        </w:rPr>
        <w:t>Условия и размеры выплаты</w:t>
      </w:r>
    </w:p>
    <w:p w:rsidR="00601B72" w:rsidRPr="00D26440" w:rsidRDefault="00601B72" w:rsidP="00601B72">
      <w:pPr>
        <w:pStyle w:val="40"/>
        <w:shd w:val="clear" w:color="auto" w:fill="auto"/>
        <w:tabs>
          <w:tab w:val="left" w:pos="3244"/>
        </w:tabs>
        <w:spacing w:before="0" w:line="240" w:lineRule="auto"/>
        <w:ind w:left="2900"/>
        <w:rPr>
          <w:sz w:val="28"/>
          <w:szCs w:val="28"/>
        </w:rPr>
      </w:pPr>
    </w:p>
    <w:p w:rsidR="00601B72" w:rsidRDefault="00601B72" w:rsidP="00601B72">
      <w:pPr>
        <w:pStyle w:val="2"/>
        <w:shd w:val="clear" w:color="auto" w:fill="auto"/>
        <w:spacing w:before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2.1.Выплата производится один раз в календарном году по месту службы лица, замещающего должность муниципальной службы Белянского сельского поселения Борисовского района, в размере трехкратного ежемесячного денежного содержания, включающего в себя должностной оклад в соответствии с замещаемой должностью, оклад в соответствии с присвоенным классным чином муниципальной службы, надбавки к должностному окладу за выслугу лет на муниципальной службе, за особые условия муниципальной службы, ежемесячное денежное поощрение, за организацию осуществления отдельных государственных полномочий, премию по итогам исполнения местного бюджета и программ (планов) комплексного социально-экономического развития района.</w:t>
      </w:r>
    </w:p>
    <w:p w:rsidR="00D63E29" w:rsidRDefault="003B6CBB" w:rsidP="00D63E29">
      <w:pPr>
        <w:pStyle w:val="2"/>
        <w:shd w:val="clear" w:color="auto" w:fill="auto"/>
        <w:tabs>
          <w:tab w:val="left" w:pos="9355"/>
        </w:tabs>
        <w:spacing w:before="0" w:line="240" w:lineRule="auto"/>
        <w:ind w:left="20" w:right="-1" w:firstLine="720"/>
        <w:rPr>
          <w:sz w:val="28"/>
          <w:szCs w:val="28"/>
        </w:rPr>
      </w:pPr>
      <w:r w:rsidRPr="00D26440">
        <w:rPr>
          <w:sz w:val="28"/>
          <w:szCs w:val="28"/>
        </w:rPr>
        <w:t xml:space="preserve">2.2. Размер выплаты за фактически отработанное время в случаях, установленных Положением, определяется путем деления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должности </w:t>
      </w:r>
      <w:r w:rsidR="00D63E29" w:rsidRPr="00D26440">
        <w:rPr>
          <w:sz w:val="28"/>
          <w:szCs w:val="28"/>
        </w:rPr>
        <w:t>муниципальной</w:t>
      </w:r>
      <w:r w:rsidRPr="00D26440">
        <w:rPr>
          <w:sz w:val="28"/>
          <w:szCs w:val="28"/>
        </w:rPr>
        <w:t xml:space="preserve"> службы </w:t>
      </w:r>
      <w:r w:rsidR="001566AA">
        <w:rPr>
          <w:szCs w:val="28"/>
        </w:rPr>
        <w:t>Белянского</w:t>
      </w:r>
      <w:r w:rsidR="004C6EDB">
        <w:rPr>
          <w:sz w:val="28"/>
          <w:szCs w:val="28"/>
        </w:rPr>
        <w:t xml:space="preserve"> сельского поселения </w:t>
      </w:r>
      <w:r w:rsidR="00D63E29" w:rsidRPr="00D26440">
        <w:rPr>
          <w:sz w:val="28"/>
          <w:szCs w:val="28"/>
        </w:rPr>
        <w:t>Борисовского района</w:t>
      </w:r>
      <w:r w:rsidRPr="00D26440">
        <w:rPr>
          <w:sz w:val="28"/>
          <w:szCs w:val="28"/>
        </w:rPr>
        <w:t>.</w:t>
      </w:r>
    </w:p>
    <w:p w:rsidR="004C6EDB" w:rsidRPr="00D26440" w:rsidRDefault="004C6EDB" w:rsidP="00D63E29">
      <w:pPr>
        <w:pStyle w:val="2"/>
        <w:shd w:val="clear" w:color="auto" w:fill="auto"/>
        <w:tabs>
          <w:tab w:val="left" w:pos="9355"/>
        </w:tabs>
        <w:spacing w:before="0" w:line="240" w:lineRule="auto"/>
        <w:ind w:left="20" w:right="-1" w:firstLine="720"/>
        <w:rPr>
          <w:sz w:val="28"/>
          <w:szCs w:val="28"/>
        </w:rPr>
      </w:pPr>
    </w:p>
    <w:p w:rsidR="003B6CBB" w:rsidRPr="00D26440" w:rsidRDefault="00577B66" w:rsidP="00D63E29">
      <w:pPr>
        <w:pStyle w:val="40"/>
        <w:shd w:val="clear" w:color="auto" w:fill="auto"/>
        <w:tabs>
          <w:tab w:val="left" w:pos="2952"/>
        </w:tabs>
        <w:spacing w:before="0" w:line="240" w:lineRule="auto"/>
        <w:jc w:val="center"/>
        <w:rPr>
          <w:sz w:val="28"/>
          <w:szCs w:val="28"/>
        </w:rPr>
      </w:pPr>
      <w:r w:rsidRPr="00D26440">
        <w:rPr>
          <w:sz w:val="28"/>
          <w:szCs w:val="28"/>
        </w:rPr>
        <w:t xml:space="preserve">3. </w:t>
      </w:r>
      <w:r w:rsidR="003B6CBB" w:rsidRPr="00D26440">
        <w:rPr>
          <w:sz w:val="28"/>
          <w:szCs w:val="28"/>
        </w:rPr>
        <w:t>Порядок осуществления выплаты</w:t>
      </w:r>
    </w:p>
    <w:p w:rsidR="003B6CBB" w:rsidRPr="00D26440" w:rsidRDefault="00577B66" w:rsidP="00D63E29">
      <w:pPr>
        <w:pStyle w:val="2"/>
        <w:shd w:val="clear" w:color="auto" w:fill="auto"/>
        <w:tabs>
          <w:tab w:val="left" w:pos="9355"/>
        </w:tabs>
        <w:spacing w:before="0" w:line="240" w:lineRule="auto"/>
        <w:ind w:right="-1" w:firstLine="709"/>
        <w:rPr>
          <w:sz w:val="28"/>
          <w:szCs w:val="28"/>
        </w:rPr>
      </w:pPr>
      <w:r w:rsidRPr="00D26440">
        <w:rPr>
          <w:sz w:val="28"/>
          <w:szCs w:val="28"/>
        </w:rPr>
        <w:t>3.1.</w:t>
      </w:r>
      <w:r w:rsidR="003B6CBB" w:rsidRPr="00D26440">
        <w:rPr>
          <w:sz w:val="28"/>
          <w:szCs w:val="28"/>
        </w:rPr>
        <w:t xml:space="preserve"> Выплата производится при предоставлении очередного оплачиваемого </w:t>
      </w:r>
      <w:r w:rsidR="003B6CBB" w:rsidRPr="00D26440">
        <w:rPr>
          <w:sz w:val="28"/>
          <w:szCs w:val="28"/>
        </w:rPr>
        <w:lastRenderedPageBreak/>
        <w:t>отпуска в соответствии с утвержденным графиком предоставления отпусков на текущий календарный год.</w:t>
      </w:r>
    </w:p>
    <w:p w:rsidR="004C6EDB" w:rsidRDefault="00577B66" w:rsidP="00577B66">
      <w:pPr>
        <w:pStyle w:val="2"/>
        <w:shd w:val="clear" w:color="auto" w:fill="auto"/>
        <w:spacing w:before="0"/>
        <w:ind w:right="-1"/>
        <w:rPr>
          <w:sz w:val="28"/>
          <w:szCs w:val="28"/>
        </w:rPr>
      </w:pPr>
      <w:r w:rsidRPr="00D26440">
        <w:rPr>
          <w:sz w:val="28"/>
          <w:szCs w:val="28"/>
        </w:rPr>
        <w:tab/>
        <w:t>3.2.</w:t>
      </w:r>
      <w:r w:rsidR="003B6CBB" w:rsidRPr="00D26440">
        <w:rPr>
          <w:sz w:val="28"/>
          <w:szCs w:val="28"/>
        </w:rPr>
        <w:t xml:space="preserve"> Выплата производится на основании личного заявления лица, замещающего должность </w:t>
      </w:r>
      <w:r w:rsidR="00D63E29" w:rsidRPr="00D26440">
        <w:rPr>
          <w:sz w:val="28"/>
          <w:szCs w:val="28"/>
        </w:rPr>
        <w:t xml:space="preserve">муниципальной </w:t>
      </w:r>
      <w:r w:rsidR="003B6CBB" w:rsidRPr="00D26440">
        <w:rPr>
          <w:sz w:val="28"/>
          <w:szCs w:val="28"/>
        </w:rPr>
        <w:t xml:space="preserve">службы </w:t>
      </w:r>
      <w:r w:rsidR="001566AA">
        <w:rPr>
          <w:szCs w:val="28"/>
        </w:rPr>
        <w:t>Белянского</w:t>
      </w:r>
      <w:r w:rsidR="004C6EDB">
        <w:rPr>
          <w:sz w:val="28"/>
          <w:szCs w:val="28"/>
        </w:rPr>
        <w:t xml:space="preserve"> сельского поселения </w:t>
      </w:r>
      <w:r w:rsidR="00D63E29" w:rsidRPr="00D26440">
        <w:rPr>
          <w:sz w:val="28"/>
          <w:szCs w:val="28"/>
        </w:rPr>
        <w:t>Борисовского района</w:t>
      </w:r>
      <w:r w:rsidR="003B6CBB" w:rsidRPr="00D26440">
        <w:rPr>
          <w:sz w:val="28"/>
          <w:szCs w:val="28"/>
        </w:rPr>
        <w:t xml:space="preserve">, </w:t>
      </w:r>
      <w:r w:rsidR="00D63E29" w:rsidRPr="00D26440">
        <w:rPr>
          <w:sz w:val="28"/>
          <w:szCs w:val="28"/>
        </w:rPr>
        <w:t>и соответствующего правового акта представителя нанимателя</w:t>
      </w:r>
      <w:r w:rsidR="004C6EDB">
        <w:rPr>
          <w:sz w:val="28"/>
          <w:szCs w:val="28"/>
        </w:rPr>
        <w:t>.</w:t>
      </w:r>
    </w:p>
    <w:p w:rsidR="003B6CBB" w:rsidRPr="00D26440" w:rsidRDefault="00577B66" w:rsidP="00577B66">
      <w:pPr>
        <w:pStyle w:val="2"/>
        <w:shd w:val="clear" w:color="auto" w:fill="auto"/>
        <w:spacing w:before="0"/>
        <w:ind w:right="-1"/>
        <w:rPr>
          <w:sz w:val="28"/>
          <w:szCs w:val="28"/>
        </w:rPr>
      </w:pPr>
      <w:r w:rsidRPr="00D26440">
        <w:rPr>
          <w:sz w:val="28"/>
          <w:szCs w:val="28"/>
        </w:rPr>
        <w:tab/>
        <w:t>3.3.</w:t>
      </w:r>
      <w:r w:rsidR="003B6CBB" w:rsidRPr="00D26440">
        <w:rPr>
          <w:sz w:val="28"/>
          <w:szCs w:val="28"/>
        </w:rPr>
        <w:t xml:space="preserve"> Выплата за первый календарный год службы производится за фактически отработанное время в декабре текущего года лицам, замещающим должность </w:t>
      </w:r>
      <w:r w:rsidR="00D63E29" w:rsidRPr="00D26440">
        <w:rPr>
          <w:sz w:val="28"/>
          <w:szCs w:val="28"/>
        </w:rPr>
        <w:t>муниципальной</w:t>
      </w:r>
      <w:r w:rsidR="003B6CBB" w:rsidRPr="00D26440">
        <w:rPr>
          <w:sz w:val="28"/>
          <w:szCs w:val="28"/>
        </w:rPr>
        <w:t xml:space="preserve"> службы </w:t>
      </w:r>
      <w:r w:rsidR="001566AA">
        <w:rPr>
          <w:szCs w:val="28"/>
        </w:rPr>
        <w:t>Белянского</w:t>
      </w:r>
      <w:r w:rsidR="004C6EDB">
        <w:rPr>
          <w:sz w:val="28"/>
          <w:szCs w:val="28"/>
        </w:rPr>
        <w:t xml:space="preserve"> сельского поселения </w:t>
      </w:r>
      <w:r w:rsidR="00D63E29" w:rsidRPr="00D26440">
        <w:rPr>
          <w:sz w:val="28"/>
          <w:szCs w:val="28"/>
        </w:rPr>
        <w:t>Борисовского района</w:t>
      </w:r>
      <w:r w:rsidR="003B6CBB" w:rsidRPr="00D26440">
        <w:rPr>
          <w:sz w:val="28"/>
          <w:szCs w:val="28"/>
        </w:rPr>
        <w:t xml:space="preserve">, проработавшим в </w:t>
      </w:r>
      <w:r w:rsidR="004C6EDB">
        <w:rPr>
          <w:sz w:val="28"/>
          <w:szCs w:val="28"/>
        </w:rPr>
        <w:t xml:space="preserve">администрации </w:t>
      </w:r>
      <w:r w:rsidR="001566AA">
        <w:rPr>
          <w:szCs w:val="28"/>
        </w:rPr>
        <w:t>Белянского</w:t>
      </w:r>
      <w:r w:rsidR="004C6EDB">
        <w:rPr>
          <w:sz w:val="28"/>
          <w:szCs w:val="28"/>
        </w:rPr>
        <w:t xml:space="preserve"> сельского поселения </w:t>
      </w:r>
      <w:r w:rsidR="003B6CBB" w:rsidRPr="00D26440">
        <w:rPr>
          <w:sz w:val="28"/>
          <w:szCs w:val="28"/>
        </w:rPr>
        <w:t>не менее шести месяцев, но не ранее чем после успешного завершения испытания.</w:t>
      </w:r>
    </w:p>
    <w:p w:rsidR="003B6CBB" w:rsidRPr="00D26440" w:rsidRDefault="00577B66" w:rsidP="00577B66">
      <w:pPr>
        <w:pStyle w:val="2"/>
        <w:shd w:val="clear" w:color="auto" w:fill="auto"/>
        <w:spacing w:before="0"/>
        <w:ind w:right="-1"/>
        <w:rPr>
          <w:sz w:val="28"/>
          <w:szCs w:val="28"/>
        </w:rPr>
      </w:pPr>
      <w:r w:rsidRPr="00D26440">
        <w:rPr>
          <w:sz w:val="28"/>
          <w:szCs w:val="28"/>
        </w:rPr>
        <w:tab/>
        <w:t>3.4.</w:t>
      </w:r>
      <w:r w:rsidR="003B6CBB" w:rsidRPr="00D26440">
        <w:rPr>
          <w:sz w:val="28"/>
          <w:szCs w:val="28"/>
        </w:rPr>
        <w:t xml:space="preserve"> Лицам, замещающим должность </w:t>
      </w:r>
      <w:r w:rsidR="009D4C4B" w:rsidRPr="00D26440">
        <w:rPr>
          <w:sz w:val="28"/>
          <w:szCs w:val="28"/>
        </w:rPr>
        <w:t>муниципальной</w:t>
      </w:r>
      <w:r w:rsidR="003B6CBB" w:rsidRPr="00D26440">
        <w:rPr>
          <w:sz w:val="28"/>
          <w:szCs w:val="28"/>
        </w:rPr>
        <w:t xml:space="preserve"> службы </w:t>
      </w:r>
      <w:r w:rsidR="001566AA">
        <w:rPr>
          <w:szCs w:val="28"/>
        </w:rPr>
        <w:t>Белянского</w:t>
      </w:r>
      <w:r w:rsidR="004C6EDB">
        <w:rPr>
          <w:sz w:val="28"/>
          <w:szCs w:val="28"/>
        </w:rPr>
        <w:t xml:space="preserve"> сельского поселения </w:t>
      </w:r>
      <w:r w:rsidR="009D4C4B" w:rsidRPr="00D26440">
        <w:rPr>
          <w:sz w:val="28"/>
          <w:szCs w:val="28"/>
        </w:rPr>
        <w:t>Борисовского района</w:t>
      </w:r>
      <w:r w:rsidR="003B6CBB" w:rsidRPr="00D26440">
        <w:rPr>
          <w:sz w:val="28"/>
          <w:szCs w:val="28"/>
        </w:rPr>
        <w:t xml:space="preserve"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</w:t>
      </w:r>
      <w:r w:rsidR="009D4C4B" w:rsidRPr="00D26440">
        <w:rPr>
          <w:sz w:val="28"/>
          <w:szCs w:val="28"/>
        </w:rPr>
        <w:t>и соответствующего правового</w:t>
      </w:r>
      <w:r w:rsidR="004C6EDB">
        <w:rPr>
          <w:sz w:val="28"/>
          <w:szCs w:val="28"/>
        </w:rPr>
        <w:t xml:space="preserve"> акта представителя нанимателя</w:t>
      </w:r>
      <w:r w:rsidR="003B6CBB" w:rsidRPr="00D26440">
        <w:rPr>
          <w:sz w:val="28"/>
          <w:szCs w:val="28"/>
        </w:rPr>
        <w:t>, в декабре текущего года и на следующий календарный год не переносится.</w:t>
      </w:r>
    </w:p>
    <w:p w:rsidR="003B6CBB" w:rsidRPr="00D26440" w:rsidRDefault="00577B66" w:rsidP="00577B66">
      <w:pPr>
        <w:pStyle w:val="2"/>
        <w:shd w:val="clear" w:color="auto" w:fill="auto"/>
        <w:spacing w:before="0"/>
        <w:ind w:right="60"/>
        <w:rPr>
          <w:sz w:val="28"/>
          <w:szCs w:val="28"/>
        </w:rPr>
      </w:pPr>
      <w:r w:rsidRPr="00D26440">
        <w:rPr>
          <w:sz w:val="28"/>
          <w:szCs w:val="28"/>
        </w:rPr>
        <w:tab/>
        <w:t>3.5.</w:t>
      </w:r>
      <w:r w:rsidR="003B6CBB" w:rsidRPr="00D26440">
        <w:rPr>
          <w:sz w:val="28"/>
          <w:szCs w:val="28"/>
        </w:rPr>
        <w:t xml:space="preserve"> Лица, замещающие </w:t>
      </w:r>
      <w:r w:rsidR="009D4C4B" w:rsidRPr="00D26440">
        <w:rPr>
          <w:sz w:val="28"/>
          <w:szCs w:val="28"/>
        </w:rPr>
        <w:t xml:space="preserve">должность муниципальной службы </w:t>
      </w:r>
      <w:r w:rsidR="001566AA">
        <w:rPr>
          <w:szCs w:val="28"/>
        </w:rPr>
        <w:t>Белянского</w:t>
      </w:r>
      <w:r w:rsidR="001566AA">
        <w:rPr>
          <w:sz w:val="28"/>
          <w:szCs w:val="28"/>
        </w:rPr>
        <w:t xml:space="preserve"> </w:t>
      </w:r>
      <w:r w:rsidR="0089104D">
        <w:rPr>
          <w:sz w:val="28"/>
          <w:szCs w:val="28"/>
        </w:rPr>
        <w:t xml:space="preserve">сельского поселения </w:t>
      </w:r>
      <w:r w:rsidR="009D4C4B" w:rsidRPr="00D26440">
        <w:rPr>
          <w:sz w:val="28"/>
          <w:szCs w:val="28"/>
        </w:rPr>
        <w:t>Борисовского района</w:t>
      </w:r>
      <w:r w:rsidR="003B6CBB" w:rsidRPr="00D26440">
        <w:rPr>
          <w:sz w:val="28"/>
          <w:szCs w:val="28"/>
        </w:rPr>
        <w:t xml:space="preserve">, после завершения отпуска, предоставленного в соответствии с частью 1 статьи 128, статьями 255, 256 Трудового кодекса Российской Федерации, </w:t>
      </w:r>
      <w:r w:rsidR="00765103" w:rsidRPr="00D26440">
        <w:rPr>
          <w:sz w:val="28"/>
          <w:szCs w:val="28"/>
        </w:rPr>
        <w:t>пунктом 6</w:t>
      </w:r>
      <w:r w:rsidR="003B6CBB" w:rsidRPr="00D26440">
        <w:rPr>
          <w:sz w:val="28"/>
          <w:szCs w:val="28"/>
        </w:rPr>
        <w:t xml:space="preserve"> статьи </w:t>
      </w:r>
      <w:r w:rsidR="00765103" w:rsidRPr="00D26440">
        <w:rPr>
          <w:sz w:val="28"/>
          <w:szCs w:val="28"/>
        </w:rPr>
        <w:t>21</w:t>
      </w:r>
      <w:r w:rsidR="003B6CBB" w:rsidRPr="00D26440">
        <w:rPr>
          <w:color w:val="FF0000"/>
          <w:sz w:val="28"/>
          <w:szCs w:val="28"/>
        </w:rPr>
        <w:t xml:space="preserve"> </w:t>
      </w:r>
      <w:r w:rsidR="00765103" w:rsidRPr="00D26440">
        <w:rPr>
          <w:sz w:val="28"/>
          <w:szCs w:val="28"/>
        </w:rPr>
        <w:t>Федерального закона от 2 марта 2007 года № 25-ФЗ «О муниципальной службе в Российской Федерации»</w:t>
      </w:r>
      <w:r w:rsidR="003B6CBB" w:rsidRPr="00D26440">
        <w:rPr>
          <w:sz w:val="28"/>
          <w:szCs w:val="28"/>
        </w:rPr>
        <w:t xml:space="preserve">, имеют право на выплату за фактически отработанное время </w:t>
      </w:r>
      <w:r w:rsidR="009D4C4B" w:rsidRPr="00D26440">
        <w:rPr>
          <w:sz w:val="28"/>
          <w:szCs w:val="28"/>
        </w:rPr>
        <w:t>в текущем году, но не ранее чем</w:t>
      </w:r>
      <w:r w:rsidR="003B6CBB" w:rsidRPr="00D26440">
        <w:rPr>
          <w:sz w:val="28"/>
          <w:szCs w:val="28"/>
        </w:rPr>
        <w:t xml:space="preserve">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3B6CBB" w:rsidRPr="00D26440" w:rsidRDefault="00577B66" w:rsidP="00577B66">
      <w:pPr>
        <w:pStyle w:val="2"/>
        <w:shd w:val="clear" w:color="auto" w:fill="auto"/>
        <w:spacing w:before="0"/>
        <w:ind w:right="-1"/>
        <w:rPr>
          <w:sz w:val="28"/>
          <w:szCs w:val="28"/>
        </w:rPr>
      </w:pPr>
      <w:r w:rsidRPr="00D26440">
        <w:rPr>
          <w:sz w:val="28"/>
          <w:szCs w:val="28"/>
        </w:rPr>
        <w:tab/>
        <w:t>3.6.</w:t>
      </w:r>
      <w:r w:rsidR="003B6CBB" w:rsidRPr="00D26440">
        <w:rPr>
          <w:sz w:val="28"/>
          <w:szCs w:val="28"/>
        </w:rPr>
        <w:t xml:space="preserve"> Лицам, замещавшим в текущем календарном году перед поступлением на службу </w:t>
      </w:r>
      <w:r w:rsidR="009D4C4B" w:rsidRPr="00D26440">
        <w:rPr>
          <w:sz w:val="28"/>
          <w:szCs w:val="28"/>
        </w:rPr>
        <w:t xml:space="preserve">муниципальную должность или должность муниципальной службы </w:t>
      </w:r>
      <w:r w:rsidR="003B6CBB" w:rsidRPr="00D26440">
        <w:rPr>
          <w:sz w:val="28"/>
          <w:szCs w:val="28"/>
        </w:rPr>
        <w:t>и получившим выплату по предыдущему месту службы в размере, установленном в пункте 2.1 раздела 2 Положения, выплата по новому месту службы в текущем календарном году не производится.</w:t>
      </w:r>
    </w:p>
    <w:p w:rsidR="003B6CBB" w:rsidRPr="00D26440" w:rsidRDefault="003B6CBB" w:rsidP="00577B66">
      <w:pPr>
        <w:pStyle w:val="2"/>
        <w:shd w:val="clear" w:color="auto" w:fill="auto"/>
        <w:spacing w:before="0"/>
        <w:ind w:left="20" w:right="-1" w:firstLine="720"/>
        <w:rPr>
          <w:sz w:val="28"/>
          <w:szCs w:val="28"/>
        </w:rPr>
      </w:pPr>
      <w:r w:rsidRPr="00D26440">
        <w:rPr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577B66" w:rsidRPr="00D26440" w:rsidRDefault="00577B66" w:rsidP="00577B66">
      <w:pPr>
        <w:pStyle w:val="2"/>
        <w:shd w:val="clear" w:color="auto" w:fill="auto"/>
        <w:spacing w:before="0" w:line="240" w:lineRule="auto"/>
        <w:ind w:left="20" w:right="420" w:firstLine="720"/>
        <w:rPr>
          <w:sz w:val="28"/>
          <w:szCs w:val="28"/>
        </w:rPr>
      </w:pPr>
    </w:p>
    <w:p w:rsidR="00577B66" w:rsidRPr="00D26440" w:rsidRDefault="00577B66" w:rsidP="00577B66">
      <w:pPr>
        <w:pStyle w:val="40"/>
        <w:shd w:val="clear" w:color="auto" w:fill="auto"/>
        <w:tabs>
          <w:tab w:val="left" w:pos="4014"/>
        </w:tabs>
        <w:spacing w:before="0" w:line="240" w:lineRule="auto"/>
        <w:jc w:val="center"/>
        <w:rPr>
          <w:sz w:val="28"/>
          <w:szCs w:val="28"/>
        </w:rPr>
      </w:pPr>
      <w:r w:rsidRPr="00D26440">
        <w:rPr>
          <w:sz w:val="28"/>
          <w:szCs w:val="28"/>
        </w:rPr>
        <w:t>4. Заключительные положения</w:t>
      </w:r>
    </w:p>
    <w:p w:rsidR="00577B66" w:rsidRPr="00D26440" w:rsidRDefault="00577B66" w:rsidP="00577B66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D26440">
        <w:rPr>
          <w:sz w:val="28"/>
          <w:szCs w:val="28"/>
        </w:rPr>
        <w:tab/>
        <w:t xml:space="preserve">4.1. Выплата производится за счет средств бюджета </w:t>
      </w:r>
      <w:r w:rsidR="001566AA">
        <w:rPr>
          <w:szCs w:val="28"/>
        </w:rPr>
        <w:t>Белянского</w:t>
      </w:r>
      <w:r w:rsidR="00594F97">
        <w:rPr>
          <w:sz w:val="28"/>
          <w:szCs w:val="28"/>
        </w:rPr>
        <w:t xml:space="preserve"> сельского поселения</w:t>
      </w:r>
      <w:r w:rsidRPr="00D26440">
        <w:rPr>
          <w:sz w:val="28"/>
          <w:szCs w:val="28"/>
        </w:rPr>
        <w:t>.</w:t>
      </w:r>
    </w:p>
    <w:p w:rsidR="00577B66" w:rsidRPr="00D26440" w:rsidRDefault="00577B66" w:rsidP="00577B66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D26440">
        <w:rPr>
          <w:sz w:val="28"/>
          <w:szCs w:val="28"/>
        </w:rPr>
        <w:tab/>
        <w:t xml:space="preserve">4.2. Расходы на выплату предусматриваются в сметах расходов на содержание </w:t>
      </w:r>
      <w:r w:rsidR="004259BF">
        <w:rPr>
          <w:sz w:val="28"/>
          <w:szCs w:val="28"/>
        </w:rPr>
        <w:t xml:space="preserve">администрации </w:t>
      </w:r>
      <w:r w:rsidR="001566AA">
        <w:rPr>
          <w:szCs w:val="28"/>
        </w:rPr>
        <w:t>Белянского</w:t>
      </w:r>
      <w:r w:rsidR="004259BF">
        <w:rPr>
          <w:sz w:val="28"/>
          <w:szCs w:val="28"/>
        </w:rPr>
        <w:t xml:space="preserve"> сельского поселения Борисовского района</w:t>
      </w:r>
      <w:r w:rsidRPr="00D26440">
        <w:rPr>
          <w:sz w:val="28"/>
          <w:szCs w:val="28"/>
        </w:rPr>
        <w:t xml:space="preserve"> по соответствующему коду бюджетной классификации.</w:t>
      </w:r>
    </w:p>
    <w:p w:rsidR="00577B66" w:rsidRPr="00D26440" w:rsidRDefault="00577B66" w:rsidP="00577B66">
      <w:pPr>
        <w:pStyle w:val="2"/>
        <w:shd w:val="clear" w:color="auto" w:fill="auto"/>
        <w:spacing w:before="0"/>
        <w:ind w:right="-1"/>
        <w:rPr>
          <w:sz w:val="28"/>
          <w:szCs w:val="28"/>
        </w:rPr>
      </w:pPr>
      <w:r w:rsidRPr="00D26440">
        <w:rPr>
          <w:sz w:val="28"/>
          <w:szCs w:val="28"/>
        </w:rPr>
        <w:tab/>
        <w:t xml:space="preserve">4.3. Размер выплаты не учитывается при исчислении среднего заработка лиц, замещающих </w:t>
      </w:r>
      <w:r w:rsidR="009D4C4B" w:rsidRPr="00D26440">
        <w:rPr>
          <w:sz w:val="28"/>
          <w:szCs w:val="28"/>
        </w:rPr>
        <w:t>должности муниципальной службы</w:t>
      </w:r>
      <w:r w:rsidR="004259BF">
        <w:rPr>
          <w:sz w:val="28"/>
          <w:szCs w:val="28"/>
        </w:rPr>
        <w:t xml:space="preserve"> </w:t>
      </w:r>
      <w:r w:rsidR="001566AA">
        <w:rPr>
          <w:szCs w:val="28"/>
        </w:rPr>
        <w:t>Белянского</w:t>
      </w:r>
      <w:r w:rsidR="004259BF">
        <w:rPr>
          <w:sz w:val="28"/>
          <w:szCs w:val="28"/>
        </w:rPr>
        <w:t xml:space="preserve"> сельского поселения</w:t>
      </w:r>
      <w:r w:rsidR="009D4C4B" w:rsidRPr="00D26440">
        <w:rPr>
          <w:sz w:val="28"/>
          <w:szCs w:val="28"/>
        </w:rPr>
        <w:t xml:space="preserve"> Борисовского района</w:t>
      </w:r>
      <w:r w:rsidRPr="00D26440">
        <w:rPr>
          <w:sz w:val="28"/>
          <w:szCs w:val="28"/>
        </w:rPr>
        <w:t>, если иное не предусмотрено действующим законодательством.</w:t>
      </w:r>
    </w:p>
    <w:p w:rsidR="00577B66" w:rsidRPr="00D26440" w:rsidRDefault="00577B66" w:rsidP="00577B66">
      <w:pPr>
        <w:pStyle w:val="2"/>
        <w:shd w:val="clear" w:color="auto" w:fill="auto"/>
        <w:spacing w:before="0"/>
        <w:ind w:right="-1"/>
        <w:rPr>
          <w:sz w:val="28"/>
          <w:szCs w:val="28"/>
        </w:rPr>
      </w:pPr>
      <w:r w:rsidRPr="00D26440">
        <w:rPr>
          <w:sz w:val="28"/>
          <w:szCs w:val="28"/>
        </w:rPr>
        <w:tab/>
        <w:t xml:space="preserve">4.4. Размер выплаты не включается в размер среднемесячного заработка, из которого исчисляется размер пенсии за выслугу лет лицам, замещавшим должности </w:t>
      </w:r>
      <w:r w:rsidR="009D4C4B" w:rsidRPr="00D26440">
        <w:rPr>
          <w:sz w:val="28"/>
          <w:szCs w:val="28"/>
        </w:rPr>
        <w:t>муниципальной службы</w:t>
      </w:r>
      <w:r w:rsidRPr="00D26440">
        <w:rPr>
          <w:sz w:val="28"/>
          <w:szCs w:val="28"/>
        </w:rPr>
        <w:t xml:space="preserve"> </w:t>
      </w:r>
      <w:r w:rsidR="001566AA">
        <w:rPr>
          <w:szCs w:val="28"/>
        </w:rPr>
        <w:t>Белянского</w:t>
      </w:r>
      <w:r w:rsidR="004259BF">
        <w:rPr>
          <w:sz w:val="28"/>
          <w:szCs w:val="28"/>
        </w:rPr>
        <w:t xml:space="preserve"> сельского поселения </w:t>
      </w:r>
      <w:r w:rsidR="009D4C4B" w:rsidRPr="00D26440">
        <w:rPr>
          <w:sz w:val="28"/>
          <w:szCs w:val="28"/>
        </w:rPr>
        <w:t xml:space="preserve">Борисовского </w:t>
      </w:r>
      <w:r w:rsidR="009D4C4B" w:rsidRPr="00D26440">
        <w:rPr>
          <w:sz w:val="28"/>
          <w:szCs w:val="28"/>
        </w:rPr>
        <w:lastRenderedPageBreak/>
        <w:t>района</w:t>
      </w:r>
      <w:r w:rsidRPr="00D26440">
        <w:rPr>
          <w:sz w:val="28"/>
          <w:szCs w:val="28"/>
        </w:rPr>
        <w:t>.</w:t>
      </w:r>
    </w:p>
    <w:p w:rsidR="003B6CBB" w:rsidRPr="001566AA" w:rsidRDefault="00577B66" w:rsidP="001566AA">
      <w:pPr>
        <w:pStyle w:val="2"/>
        <w:shd w:val="clear" w:color="auto" w:fill="auto"/>
        <w:spacing w:before="0"/>
        <w:ind w:right="-1"/>
        <w:rPr>
          <w:sz w:val="28"/>
          <w:szCs w:val="28"/>
        </w:rPr>
      </w:pPr>
      <w:r w:rsidRPr="00D26440">
        <w:rPr>
          <w:sz w:val="28"/>
          <w:szCs w:val="28"/>
        </w:rPr>
        <w:tab/>
        <w:t>4.5.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3B6CBB" w:rsidRPr="001566AA" w:rsidSect="00BE6B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248D"/>
    <w:multiLevelType w:val="multilevel"/>
    <w:tmpl w:val="6088AD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B3EBE"/>
    <w:multiLevelType w:val="multilevel"/>
    <w:tmpl w:val="6088AD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00E0C"/>
    <w:multiLevelType w:val="multilevel"/>
    <w:tmpl w:val="36DE40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E22DF"/>
    <w:multiLevelType w:val="multilevel"/>
    <w:tmpl w:val="6088AD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C64C1"/>
    <w:multiLevelType w:val="multilevel"/>
    <w:tmpl w:val="239EE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ED7A64"/>
    <w:multiLevelType w:val="multilevel"/>
    <w:tmpl w:val="6088AD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7D67CB"/>
    <w:multiLevelType w:val="multilevel"/>
    <w:tmpl w:val="4B50B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D0738C"/>
    <w:multiLevelType w:val="multilevel"/>
    <w:tmpl w:val="6088AD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B6CBB"/>
    <w:rsid w:val="0000385D"/>
    <w:rsid w:val="000C4EE1"/>
    <w:rsid w:val="001566AA"/>
    <w:rsid w:val="00343DB3"/>
    <w:rsid w:val="003B6CBB"/>
    <w:rsid w:val="004259BF"/>
    <w:rsid w:val="00427ECE"/>
    <w:rsid w:val="004C6EDB"/>
    <w:rsid w:val="004F04B2"/>
    <w:rsid w:val="00577B66"/>
    <w:rsid w:val="00594F97"/>
    <w:rsid w:val="00601B72"/>
    <w:rsid w:val="00683C49"/>
    <w:rsid w:val="006D7C86"/>
    <w:rsid w:val="007348C4"/>
    <w:rsid w:val="00765103"/>
    <w:rsid w:val="00791837"/>
    <w:rsid w:val="00843D71"/>
    <w:rsid w:val="0089104D"/>
    <w:rsid w:val="008C00D4"/>
    <w:rsid w:val="009310DD"/>
    <w:rsid w:val="009D4C4B"/>
    <w:rsid w:val="00AF4616"/>
    <w:rsid w:val="00B70BA7"/>
    <w:rsid w:val="00BE6B13"/>
    <w:rsid w:val="00C72ABC"/>
    <w:rsid w:val="00CF4B39"/>
    <w:rsid w:val="00D26440"/>
    <w:rsid w:val="00D37D16"/>
    <w:rsid w:val="00D63E29"/>
    <w:rsid w:val="00E17B5C"/>
    <w:rsid w:val="00E57325"/>
    <w:rsid w:val="00E83704"/>
    <w:rsid w:val="00EF3B55"/>
    <w:rsid w:val="00F3327E"/>
    <w:rsid w:val="00FD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B6CBB"/>
    <w:rPr>
      <w:rFonts w:eastAsia="Times New Roman"/>
      <w:b/>
      <w:bCs/>
      <w:spacing w:val="-8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6CBB"/>
    <w:pPr>
      <w:widowControl w:val="0"/>
      <w:shd w:val="clear" w:color="auto" w:fill="FFFFFF"/>
      <w:spacing w:before="1080" w:line="309" w:lineRule="exact"/>
    </w:pPr>
    <w:rPr>
      <w:rFonts w:eastAsia="Times New Roman"/>
      <w:b/>
      <w:bCs/>
      <w:spacing w:val="-8"/>
      <w:sz w:val="26"/>
      <w:szCs w:val="26"/>
    </w:rPr>
  </w:style>
  <w:style w:type="character" w:customStyle="1" w:styleId="3pt">
    <w:name w:val="Основной текст + Полужирный;Интервал 3 pt"/>
    <w:basedOn w:val="a0"/>
    <w:rsid w:val="003B6C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9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3B6CBB"/>
    <w:rPr>
      <w:rFonts w:eastAsia="Times New Roman"/>
      <w:spacing w:val="-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B6CBB"/>
    <w:pPr>
      <w:widowControl w:val="0"/>
      <w:shd w:val="clear" w:color="auto" w:fill="FFFFFF"/>
      <w:spacing w:before="900" w:line="309" w:lineRule="exact"/>
    </w:pPr>
    <w:rPr>
      <w:rFonts w:eastAsia="Times New Roman"/>
      <w:spacing w:val="-7"/>
      <w:sz w:val="26"/>
      <w:szCs w:val="26"/>
    </w:rPr>
  </w:style>
  <w:style w:type="table" w:styleId="a4">
    <w:name w:val="Table Grid"/>
    <w:basedOn w:val="a1"/>
    <w:uiPriority w:val="59"/>
    <w:rsid w:val="003B6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3B6CBB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paragraph" w:customStyle="1" w:styleId="ConsTitle">
    <w:name w:val="ConsTitle"/>
    <w:rsid w:val="001566AA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2C79-3934-4328-BCC4-4FFB7D98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Belenkoe</cp:lastModifiedBy>
  <cp:revision>5</cp:revision>
  <cp:lastPrinted>2024-12-11T06:46:00Z</cp:lastPrinted>
  <dcterms:created xsi:type="dcterms:W3CDTF">2024-11-25T07:40:00Z</dcterms:created>
  <dcterms:modified xsi:type="dcterms:W3CDTF">2024-12-11T10:16:00Z</dcterms:modified>
</cp:coreProperties>
</file>