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A3" w:rsidRDefault="00E52EA3" w:rsidP="00E52EA3">
      <w:pPr>
        <w:pStyle w:val="ConsTitle"/>
        <w:keepNext/>
        <w:keepLines/>
        <w:spacing w:line="0" w:lineRule="atLeast"/>
        <w:ind w:righ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52EA3">
        <w:rPr>
          <w:rFonts w:ascii="Times New Roman" w:hAnsi="Times New Roman"/>
          <w:bCs/>
          <w:sz w:val="28"/>
          <w:szCs w:val="28"/>
        </w:rPr>
        <w:t>Б Е Л Г О Р О Д С К А Я     О Б Л А С Т Ь</w:t>
      </w: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52EA3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E52EA3">
        <w:rPr>
          <w:rFonts w:ascii="Times New Roman" w:hAnsi="Times New Roman"/>
          <w:bCs/>
          <w:sz w:val="28"/>
          <w:szCs w:val="28"/>
        </w:rPr>
        <w:t>БЕЛЯНСКОГО СЕЛЬСКОГО ПОСЕЛЕНИЯ</w:t>
      </w: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52EA3">
        <w:rPr>
          <w:rFonts w:ascii="Times New Roman" w:hAnsi="Times New Roman"/>
          <w:bCs/>
          <w:sz w:val="28"/>
          <w:szCs w:val="28"/>
        </w:rPr>
        <w:t>МУНИЦИПАЛЬНОГО РАЙОНА «БОРИСОВСКИЙ РАЙОН»</w:t>
      </w: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E52EA3"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E52EA3" w:rsidRPr="00E52EA3" w:rsidRDefault="00E52EA3" w:rsidP="00E52EA3">
      <w:pPr>
        <w:pStyle w:val="ConsTitle"/>
        <w:keepNext/>
        <w:keepLines/>
        <w:tabs>
          <w:tab w:val="left" w:pos="720"/>
        </w:tabs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E52EA3">
        <w:rPr>
          <w:rFonts w:ascii="Times New Roman" w:hAnsi="Times New Roman"/>
          <w:sz w:val="28"/>
          <w:szCs w:val="28"/>
        </w:rPr>
        <w:t>Р Е Ш Е Н И Е</w:t>
      </w:r>
    </w:p>
    <w:p w:rsidR="00E52EA3" w:rsidRPr="00E52EA3" w:rsidRDefault="00E52EA3" w:rsidP="00E52EA3">
      <w:pPr>
        <w:pStyle w:val="ConsTitle"/>
        <w:keepNext/>
        <w:keepLines/>
        <w:spacing w:line="0" w:lineRule="atLeast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«      » декабря 2023 года                                                                     №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>О бюджете Белянского сельского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«Борисовский район» Белгородской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области на 2024 год плановый период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>2025 и 2026 годов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tabs>
          <w:tab w:val="left" w:pos="720"/>
        </w:tabs>
        <w:spacing w:after="0" w:line="0" w:lineRule="atLeast"/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      В соответствии с общими принципами бюджетного законодательства Российской Федерации, земское собрание Белянского сельского поселения муниципального района «Борисовский район» Белгородской области </w:t>
      </w:r>
    </w:p>
    <w:p w:rsidR="00E52EA3" w:rsidRPr="00E52EA3" w:rsidRDefault="00E52EA3" w:rsidP="00E52EA3">
      <w:pPr>
        <w:keepNext/>
        <w:keepLines/>
        <w:widowControl w:val="0"/>
        <w:tabs>
          <w:tab w:val="left" w:pos="720"/>
        </w:tabs>
        <w:spacing w:after="0" w:line="0" w:lineRule="atLeast"/>
        <w:ind w:right="-4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EA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E52EA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52EA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52EA3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E52EA3" w:rsidRPr="00E52EA3" w:rsidRDefault="00E52EA3" w:rsidP="00E52EA3">
      <w:pPr>
        <w:keepNext/>
        <w:keepLines/>
        <w:widowControl w:val="0"/>
        <w:tabs>
          <w:tab w:val="left" w:pos="720"/>
        </w:tabs>
        <w:spacing w:after="0" w:line="0" w:lineRule="atLeast"/>
        <w:ind w:right="-44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52EA3">
        <w:rPr>
          <w:rFonts w:ascii="Times New Roman" w:hAnsi="Times New Roman" w:cs="Times New Roman"/>
          <w:sz w:val="28"/>
          <w:szCs w:val="28"/>
        </w:rPr>
        <w:t>Утвердить решение Земского собрания Белянского сельского поселения муниципального района «Борисовский район» Белгородской области в следующей редакции:</w:t>
      </w:r>
    </w:p>
    <w:p w:rsidR="00E52EA3" w:rsidRPr="00E52EA3" w:rsidRDefault="00E52EA3" w:rsidP="00E52EA3">
      <w:pPr>
        <w:keepNext/>
        <w:keepLines/>
        <w:widowControl w:val="0"/>
        <w:tabs>
          <w:tab w:val="left" w:pos="720"/>
        </w:tabs>
        <w:spacing w:after="0" w:line="0" w:lineRule="atLeast"/>
        <w:ind w:right="-441"/>
        <w:jc w:val="both"/>
        <w:rPr>
          <w:rFonts w:ascii="Times New Roman" w:hAnsi="Times New Roman" w:cs="Times New Roman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tabs>
          <w:tab w:val="left" w:pos="720"/>
        </w:tabs>
        <w:spacing w:after="0" w:line="0" w:lineRule="atLeast"/>
        <w:ind w:right="-441"/>
        <w:jc w:val="center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E52EA3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сельского поселения на 2024 год и на плановый период 2025 и 2026 годов</w:t>
      </w:r>
    </w:p>
    <w:p w:rsidR="00E52EA3" w:rsidRPr="00E52EA3" w:rsidRDefault="00E52EA3" w:rsidP="00E52EA3">
      <w:pPr>
        <w:keepNext/>
        <w:keepLines/>
        <w:widowControl w:val="0"/>
        <w:tabs>
          <w:tab w:val="left" w:pos="720"/>
        </w:tabs>
        <w:spacing w:after="0" w:line="0" w:lineRule="atLeast"/>
        <w:ind w:right="-441"/>
        <w:jc w:val="both"/>
        <w:rPr>
          <w:rFonts w:ascii="Times New Roman" w:hAnsi="Times New Roman" w:cs="Times New Roman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     1.Утвердить основные характеристики бюджета Белянского сельского поселения на 2024 год: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     прогнозируемый общий объем доходов бюджета поселения в сумме </w:t>
      </w:r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6074,3 </w:t>
      </w:r>
      <w:r w:rsidRPr="00E52E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     общий объем расходов бюджета поселения в сумме</w:t>
      </w:r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 6074,3 </w:t>
      </w:r>
      <w:r w:rsidRPr="00E52E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     верхний предел муниципального внутреннего долга Белянского сельского поселения на 1 января 2025 года в сумме 0 тыс. рублей; в том числе верхний предел муниципального долга по муниципальным гарантиям Белянского сельского поселения- 0 тыс. рублей.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    прогнозируемый дефицит бюджета Белянского сельского поселения в сумме 0 тыс. рублей.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    2. Утвердить основные характеристики бюджета Белянского сельского поселения на плановый период 2025 и 2026 годов: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Белянского сельского поселения на 2025 год в сумме </w:t>
      </w:r>
      <w:r w:rsidRPr="00E52EA3">
        <w:rPr>
          <w:rFonts w:ascii="Times New Roman" w:hAnsi="Times New Roman" w:cs="Times New Roman"/>
          <w:b/>
          <w:sz w:val="28"/>
          <w:szCs w:val="28"/>
        </w:rPr>
        <w:t>6319,1</w:t>
      </w:r>
      <w:r w:rsidRPr="00E52EA3">
        <w:rPr>
          <w:rFonts w:ascii="Times New Roman" w:hAnsi="Times New Roman" w:cs="Times New Roman"/>
          <w:sz w:val="28"/>
          <w:szCs w:val="28"/>
        </w:rPr>
        <w:t xml:space="preserve"> тыс. рублей и на 2026 год в сумме </w:t>
      </w:r>
      <w:r w:rsidRPr="00E52EA3">
        <w:rPr>
          <w:rFonts w:ascii="Times New Roman" w:hAnsi="Times New Roman" w:cs="Times New Roman"/>
          <w:b/>
          <w:sz w:val="28"/>
          <w:szCs w:val="28"/>
        </w:rPr>
        <w:t>5783,3</w:t>
      </w:r>
      <w:r w:rsidRPr="00E52E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 бюджета Белянского сельского поселения на 2025 год в сумме </w:t>
      </w:r>
      <w:r w:rsidRPr="00E52EA3">
        <w:rPr>
          <w:rFonts w:ascii="Times New Roman" w:hAnsi="Times New Roman" w:cs="Times New Roman"/>
          <w:b/>
          <w:sz w:val="28"/>
          <w:szCs w:val="28"/>
        </w:rPr>
        <w:t>6319,1</w:t>
      </w:r>
      <w:r w:rsidRPr="00E52EA3">
        <w:rPr>
          <w:rFonts w:ascii="Times New Roman" w:hAnsi="Times New Roman" w:cs="Times New Roman"/>
          <w:sz w:val="28"/>
          <w:szCs w:val="28"/>
        </w:rPr>
        <w:t xml:space="preserve"> тыс. рублей; в том числе условно утвержденные расходы в сумме </w:t>
      </w:r>
      <w:r w:rsidRPr="00E52EA3">
        <w:rPr>
          <w:rFonts w:ascii="Times New Roman" w:hAnsi="Times New Roman" w:cs="Times New Roman"/>
          <w:b/>
          <w:sz w:val="28"/>
          <w:szCs w:val="28"/>
        </w:rPr>
        <w:t>146,0</w:t>
      </w:r>
      <w:r w:rsidRPr="00E52EA3">
        <w:rPr>
          <w:rFonts w:ascii="Times New Roman" w:hAnsi="Times New Roman" w:cs="Times New Roman"/>
          <w:sz w:val="28"/>
          <w:szCs w:val="28"/>
        </w:rPr>
        <w:t xml:space="preserve"> тыс. рублей и на 2026 год в сумме </w:t>
      </w:r>
      <w:r w:rsidRPr="00E52EA3">
        <w:rPr>
          <w:rFonts w:ascii="Times New Roman" w:hAnsi="Times New Roman" w:cs="Times New Roman"/>
          <w:b/>
          <w:sz w:val="28"/>
          <w:szCs w:val="28"/>
        </w:rPr>
        <w:t>5783,3</w:t>
      </w:r>
      <w:r w:rsidRPr="00E52EA3">
        <w:rPr>
          <w:rFonts w:ascii="Times New Roman" w:hAnsi="Times New Roman" w:cs="Times New Roman"/>
          <w:sz w:val="28"/>
          <w:szCs w:val="28"/>
        </w:rPr>
        <w:t xml:space="preserve"> тыс. рублей; в том числе условно утвержденные расходы в сумме </w:t>
      </w:r>
      <w:r w:rsidRPr="00E52EA3">
        <w:rPr>
          <w:rFonts w:ascii="Times New Roman" w:hAnsi="Times New Roman" w:cs="Times New Roman"/>
          <w:b/>
          <w:sz w:val="28"/>
          <w:szCs w:val="28"/>
        </w:rPr>
        <w:t>265,3</w:t>
      </w:r>
      <w:r w:rsidRPr="00E52E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  <w:r w:rsidRPr="00E52EA3">
        <w:t>верхний предел муниципального внутреннего долга Белянского сельского поселения на 1 января 2025 года в сумме- 0 тыс. рублей; в том числе верхний предел муниципального долга по муниципальным гарантиям Белянского сельского поселения- 0 тыс. рублей; и на 1 января 2026 года в сумме- 0 тыс. рублей; в том числе верхний предел муниципального долга по муниципальным гарантиям Белянского сельского поселения- 0 тыс. рублей.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  <w:r w:rsidRPr="00E52EA3">
        <w:t>прогнозируемый дефицит (</w:t>
      </w:r>
      <w:proofErr w:type="spellStart"/>
      <w:r w:rsidRPr="00E52EA3">
        <w:t>профицит</w:t>
      </w:r>
      <w:proofErr w:type="spellEnd"/>
      <w:r w:rsidRPr="00E52EA3">
        <w:t>) бюджета Белянского сельского поселения на 2025 год в сумме 0 тыс. рублей и на 2026 год в сумме 0 тыс. рублей.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  <w:r w:rsidRPr="00E52EA3">
        <w:t xml:space="preserve">Статья 2. </w:t>
      </w:r>
      <w:r w:rsidRPr="00E52EA3">
        <w:rPr>
          <w:b/>
        </w:rPr>
        <w:t xml:space="preserve">Источники внутреннего финансирования дефицита 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  <w:r w:rsidRPr="00E52EA3">
        <w:rPr>
          <w:b/>
        </w:rPr>
        <w:t xml:space="preserve">                бюджета Белянского сельского поселения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  <w:r w:rsidRPr="00E52EA3">
        <w:t xml:space="preserve">Утвердить источники внутреннего финансирования дефицита Бюджета Белянского сельского поселения на 2024 год согласно приложению №1 к настоящему решению и на плановый период 2025 и 2026 годов 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  <w:r w:rsidRPr="00E52EA3">
        <w:t xml:space="preserve">Статья 3. </w:t>
      </w:r>
      <w:r w:rsidRPr="00E52EA3">
        <w:rPr>
          <w:b/>
        </w:rPr>
        <w:t xml:space="preserve">Прогнозируемое поступление доходов в бюджет сельского   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  <w:r w:rsidRPr="00E52EA3">
        <w:rPr>
          <w:b/>
        </w:rPr>
        <w:t xml:space="preserve">                поселения на 2024 год и на плановый период 2025 и 2026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  <w:r w:rsidRPr="00E52EA3">
        <w:rPr>
          <w:b/>
        </w:rPr>
        <w:t xml:space="preserve">                 годов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</w:pP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  <w:r w:rsidRPr="00E52EA3">
        <w:t>Установить, что доходы бюджета поселения, поступившие в 2024 году и в плановом периоде 2025 и 2026 годах, формируются в соответствии с законодательством Российской Федерации.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  <w:r w:rsidRPr="00E52EA3">
        <w:t xml:space="preserve">Утвердить прогнозируемое поступление доходов в бюджет Белянского сельского поселения, в том числе объем межбюджетных трансфертов, получаемых от других бюджетов бюджетной системы Российской Федерации на 2024 год и плановый период 2025 и 2026 годов согласно приложению №2 к настоящему решению. 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</w:pPr>
      <w:r w:rsidRPr="00E52EA3">
        <w:t xml:space="preserve"> 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  <w:r w:rsidRPr="00E52EA3">
        <w:t xml:space="preserve">Статья 4. </w:t>
      </w:r>
      <w:r w:rsidRPr="00E52EA3">
        <w:rPr>
          <w:b/>
        </w:rPr>
        <w:t xml:space="preserve">Бюджетные ассигнования бюджета сельского поселения на 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  <w:r w:rsidRPr="00E52EA3">
        <w:rPr>
          <w:b/>
        </w:rPr>
        <w:t xml:space="preserve">                2024 год и на плановый период 2025 и 2026 годов</w:t>
      </w:r>
    </w:p>
    <w:p w:rsidR="00E52EA3" w:rsidRPr="00E52EA3" w:rsidRDefault="00E52EA3" w:rsidP="00E52EA3">
      <w:pPr>
        <w:pStyle w:val="21"/>
        <w:keepNext/>
        <w:keepLines/>
        <w:widowControl w:val="0"/>
        <w:spacing w:line="0" w:lineRule="atLeast"/>
        <w:ind w:right="-261" w:firstLine="709"/>
        <w:jc w:val="both"/>
        <w:rPr>
          <w:b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(муниципальным программам Белянского сельского поселения и </w:t>
      </w:r>
      <w:proofErr w:type="spellStart"/>
      <w:r w:rsidRPr="00E52EA3">
        <w:rPr>
          <w:b w:val="0"/>
          <w:bCs/>
          <w:sz w:val="28"/>
          <w:szCs w:val="28"/>
        </w:rPr>
        <w:t>непрограммным</w:t>
      </w:r>
      <w:proofErr w:type="spellEnd"/>
      <w:r w:rsidRPr="00E52EA3">
        <w:rPr>
          <w:b w:val="0"/>
          <w:bCs/>
          <w:sz w:val="28"/>
          <w:szCs w:val="28"/>
        </w:rPr>
        <w:t xml:space="preserve"> направлениям деятельности), группам видов расходов классификации расходов на 2024 год </w:t>
      </w:r>
      <w:r w:rsidRPr="00E52EA3">
        <w:rPr>
          <w:b w:val="0"/>
          <w:sz w:val="28"/>
          <w:szCs w:val="28"/>
        </w:rPr>
        <w:t>и плановый период 2025 и 2026 годов</w:t>
      </w:r>
      <w:r w:rsidRPr="00E52EA3">
        <w:rPr>
          <w:b w:val="0"/>
          <w:bCs/>
          <w:sz w:val="28"/>
          <w:szCs w:val="28"/>
        </w:rPr>
        <w:t xml:space="preserve"> согласно приложению № 3 к настоящему решению.  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Муниципальные программы Белянского сельского поселения подлежат приведению в соответствии с настоящим решением до 1 апреля 2024 года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52EA3">
        <w:rPr>
          <w:rFonts w:ascii="Times New Roman" w:hAnsi="Times New Roman" w:cs="Times New Roman"/>
          <w:bCs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Белянского сельского поселения и </w:t>
      </w:r>
      <w:proofErr w:type="spellStart"/>
      <w:r w:rsidRPr="00E52EA3">
        <w:rPr>
          <w:rFonts w:ascii="Times New Roman" w:hAnsi="Times New Roman" w:cs="Times New Roman"/>
          <w:bCs/>
          <w:sz w:val="28"/>
          <w:szCs w:val="28"/>
        </w:rPr>
        <w:t>непрограммным</w:t>
      </w:r>
      <w:proofErr w:type="spellEnd"/>
      <w:r w:rsidRPr="00E52EA3">
        <w:rPr>
          <w:rFonts w:ascii="Times New Roman" w:hAnsi="Times New Roman" w:cs="Times New Roman"/>
          <w:bCs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на 2024 год </w:t>
      </w:r>
      <w:r w:rsidRPr="00E52EA3">
        <w:rPr>
          <w:rFonts w:ascii="Times New Roman" w:hAnsi="Times New Roman" w:cs="Times New Roman"/>
          <w:sz w:val="28"/>
          <w:szCs w:val="28"/>
        </w:rPr>
        <w:t>и плановый период 2025 и 2026 годов</w:t>
      </w:r>
      <w:r w:rsidRPr="00E52EA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№4 к настоящему решению.</w:t>
      </w:r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3. Утвердить ведомственную структуру расходов бюджета Белянского сельского поселения </w:t>
      </w:r>
      <w:r w:rsidRPr="00E52EA3">
        <w:rPr>
          <w:rFonts w:ascii="Times New Roman" w:hAnsi="Times New Roman" w:cs="Times New Roman"/>
          <w:bCs/>
          <w:sz w:val="28"/>
          <w:szCs w:val="28"/>
        </w:rPr>
        <w:t xml:space="preserve">на 2024 год </w:t>
      </w:r>
      <w:r w:rsidRPr="00E52EA3">
        <w:rPr>
          <w:rFonts w:ascii="Times New Roman" w:hAnsi="Times New Roman" w:cs="Times New Roman"/>
          <w:sz w:val="28"/>
          <w:szCs w:val="28"/>
        </w:rPr>
        <w:t>и плановый период 2025 и 2026 годов</w:t>
      </w:r>
      <w:r w:rsidRPr="00E52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2E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расходов и видам расходов согласно приложению №5 к настоящему решению. 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4.Установить, что заключение и оплата органом местного самоуправления, муниципальным органом муниципальных контрактов и договоров, подлежащих исполнению за счет средств бюджета сельского поселения, производится в пределах лимитов бюджетных обязательств с учетом принятых и неисполненных обязательств по кодам классификации расходов.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 5. Обеспечить в 2024 году первоочередное финансирование следующих расходных обязательств: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-оплату труда работникам органов власти, казенных учреждений;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-оплату жилищно-коммунальных услуг. 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Статья 5. </w:t>
      </w:r>
      <w:r w:rsidRPr="00E52EA3">
        <w:rPr>
          <w:bCs/>
          <w:sz w:val="28"/>
          <w:szCs w:val="28"/>
        </w:rPr>
        <w:t>Особенности использования бюджетных ассигнований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  <w:r w:rsidRPr="00E52EA3">
        <w:rPr>
          <w:bCs/>
          <w:sz w:val="28"/>
          <w:szCs w:val="28"/>
        </w:rPr>
        <w:t xml:space="preserve">                 на обеспечение деятельности муниципальных органов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Администрации Белянского сельского поселения содержание органов местного самоуправления осуществлять в соответствии с нормативом формирования расходов на содержание органов местного самоуправления, установленного Правительством Белгородской области на соответствующий год.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left"/>
        <w:rPr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Статья 6. </w:t>
      </w:r>
      <w:r w:rsidRPr="00E52EA3">
        <w:rPr>
          <w:bCs/>
          <w:sz w:val="28"/>
          <w:szCs w:val="28"/>
        </w:rPr>
        <w:t>Дорожный фонд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Утвердить бюджет дорожного фонда Белянского сельского поселения на 2024 год в сумме 165,0 тыс. рублей, на 2025 год в сумме 165,0 тыс. рублей, на 2026 год в сумме 165,0 тыс. рублей согласно приложению №6 к настоящему решению.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Статья 7. </w:t>
      </w:r>
      <w:r w:rsidRPr="00E52EA3">
        <w:rPr>
          <w:bCs/>
          <w:sz w:val="28"/>
          <w:szCs w:val="28"/>
        </w:rPr>
        <w:t>Межбюджетные трансферты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Утвердить общий объем межбюджетных трансфертов, предоставляемых бюджету Борисовского муниципального района из бюджета Белянского сельского поселения на 2024 год в сумме 1647,6 тыс. рублей, на 2025 год в сумме 1680,6 тыс. рублей и на 2026 год в сумме 1413,8 тыс. рублей согласно приложению №7 к настоящему решению.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Установить, что в 2024-2026 году перечисление межбюджетных трансфертов осуществляется ежеквартально равными долями.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/>
        <w:jc w:val="both"/>
        <w:rPr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Статья 8. </w:t>
      </w:r>
      <w:r w:rsidRPr="00E52EA3">
        <w:rPr>
          <w:bCs/>
          <w:sz w:val="28"/>
          <w:szCs w:val="28"/>
        </w:rPr>
        <w:t xml:space="preserve"> Резервный фонд администрации Белянского сельского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  <w:r w:rsidRPr="00E52EA3">
        <w:rPr>
          <w:bCs/>
          <w:sz w:val="28"/>
          <w:szCs w:val="28"/>
        </w:rPr>
        <w:t>поселения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>Установить размер резервного фонда администрации Белянского сельского поселения на 2024 год в сумме 154,0 тыс. рублей, на 2025 год в сумме 154,0 тыс. рублей, на 2026 год в сумме 154,0 тыс. рублей.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Статья 9. </w:t>
      </w:r>
      <w:r w:rsidRPr="00E52EA3">
        <w:rPr>
          <w:bCs/>
          <w:sz w:val="28"/>
          <w:szCs w:val="28"/>
        </w:rPr>
        <w:t xml:space="preserve">Особенности исполнения бюджета сельского поселения в 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Cs/>
          <w:sz w:val="28"/>
          <w:szCs w:val="28"/>
        </w:rPr>
      </w:pPr>
      <w:r w:rsidRPr="00E52EA3">
        <w:rPr>
          <w:bCs/>
          <w:sz w:val="28"/>
          <w:szCs w:val="28"/>
        </w:rPr>
        <w:t xml:space="preserve">                2024 году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numPr>
          <w:ilvl w:val="0"/>
          <w:numId w:val="31"/>
        </w:numPr>
        <w:tabs>
          <w:tab w:val="left" w:pos="710"/>
          <w:tab w:val="left" w:pos="1134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2EA3">
        <w:rPr>
          <w:rFonts w:ascii="Times New Roman" w:hAnsi="Times New Roman" w:cs="Times New Roman"/>
          <w:sz w:val="28"/>
          <w:szCs w:val="28"/>
          <w:lang w:eastAsia="zh-CN"/>
        </w:rPr>
        <w:t>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Белянского сельского поселения без внесения изменений в решение о бюджете:</w:t>
      </w:r>
    </w:p>
    <w:p w:rsidR="00E52EA3" w:rsidRPr="00E52EA3" w:rsidRDefault="00E52EA3" w:rsidP="00E52EA3">
      <w:pPr>
        <w:keepNext/>
        <w:keepLines/>
        <w:widowControl w:val="0"/>
        <w:tabs>
          <w:tab w:val="left" w:pos="1134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2EA3">
        <w:rPr>
          <w:rFonts w:ascii="Times New Roman" w:hAnsi="Times New Roman" w:cs="Times New Roman"/>
          <w:sz w:val="28"/>
          <w:szCs w:val="28"/>
          <w:lang w:eastAsia="zh-CN"/>
        </w:rPr>
        <w:t xml:space="preserve">на выполнение обязательств по обеспечению необходимого уровня </w:t>
      </w:r>
      <w:proofErr w:type="spellStart"/>
      <w:r w:rsidRPr="00E52EA3">
        <w:rPr>
          <w:rFonts w:ascii="Times New Roman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E52EA3">
        <w:rPr>
          <w:rFonts w:ascii="Times New Roman" w:hAnsi="Times New Roman" w:cs="Times New Roman"/>
          <w:sz w:val="28"/>
          <w:szCs w:val="28"/>
          <w:lang w:eastAsia="zh-CN"/>
        </w:rPr>
        <w:t xml:space="preserve"> расходных обязательств Белянского сельского поселения в случае принятия районными органами власти решений по предоставлению межбюджетных трансфертов;</w:t>
      </w:r>
    </w:p>
    <w:p w:rsidR="00E52EA3" w:rsidRPr="00E52EA3" w:rsidRDefault="00E52EA3" w:rsidP="00E52EA3">
      <w:pPr>
        <w:keepNext/>
        <w:keepLines/>
        <w:widowControl w:val="0"/>
        <w:tabs>
          <w:tab w:val="left" w:pos="1134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2EA3">
        <w:rPr>
          <w:rFonts w:ascii="Times New Roman" w:hAnsi="Times New Roman" w:cs="Times New Roman"/>
          <w:sz w:val="28"/>
          <w:szCs w:val="28"/>
          <w:lang w:eastAsia="zh-CN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обращения взыскания на средства местного бюджета в соответствии с действующим законодательством.</w:t>
      </w:r>
    </w:p>
    <w:p w:rsidR="00E52EA3" w:rsidRPr="00E52EA3" w:rsidRDefault="00E52EA3" w:rsidP="00E52EA3">
      <w:pPr>
        <w:keepNext/>
        <w:keepLines/>
        <w:widowControl w:val="0"/>
        <w:numPr>
          <w:ilvl w:val="0"/>
          <w:numId w:val="31"/>
        </w:numPr>
        <w:tabs>
          <w:tab w:val="left" w:pos="710"/>
          <w:tab w:val="left" w:pos="1134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2EA3">
        <w:rPr>
          <w:rFonts w:ascii="Times New Roman" w:hAnsi="Times New Roman" w:cs="Times New Roman"/>
          <w:sz w:val="28"/>
          <w:szCs w:val="28"/>
          <w:lang w:eastAsia="zh-CN"/>
        </w:rPr>
        <w:t xml:space="preserve">Неиспользованные целевые средства, переданные из районного бюджета в бюджет Белянского сельского поселения, по состоянию на 1 января 2024 года, образовавшиеся в связи с неполным использованием бюджетных ассигнований, утвержденных решением Земского собрания Белянского сельского поселения от 29 декабря 2022 г. №86-1-1 «О бюджете Белянского сельского поселения на 2023 год и на плановый период 2024 и 2025 годов», подлежат возврату в районный бюджет в соответствии с действующим законодательством. 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/>
        <w:jc w:val="both"/>
        <w:rPr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          Статья 10. </w:t>
      </w:r>
      <w:r w:rsidRPr="00E52EA3">
        <w:rPr>
          <w:bCs/>
          <w:sz w:val="28"/>
          <w:szCs w:val="28"/>
        </w:rPr>
        <w:t>Вступление в силу настоящего решения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b w:val="0"/>
          <w:bCs/>
          <w:sz w:val="28"/>
          <w:szCs w:val="28"/>
        </w:rPr>
      </w:pPr>
      <w:r w:rsidRPr="00E52EA3">
        <w:rPr>
          <w:b w:val="0"/>
          <w:bCs/>
          <w:sz w:val="28"/>
          <w:szCs w:val="28"/>
        </w:rPr>
        <w:t xml:space="preserve">1. Настоящее решение вступает в силу с 1 января 2024 года. </w:t>
      </w:r>
    </w:p>
    <w:p w:rsidR="00E52EA3" w:rsidRPr="00E52EA3" w:rsidRDefault="00E52EA3" w:rsidP="00E52EA3">
      <w:pPr>
        <w:pStyle w:val="ConsNormal"/>
        <w:keepNext/>
        <w:keepLines/>
        <w:tabs>
          <w:tab w:val="left" w:pos="72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>2.  Настоящее решение</w:t>
      </w:r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EA3">
        <w:rPr>
          <w:rFonts w:ascii="Times New Roman" w:hAnsi="Times New Roman" w:cs="Times New Roman"/>
          <w:sz w:val="28"/>
          <w:szCs w:val="28"/>
        </w:rPr>
        <w:t xml:space="preserve">обнародовать в установленном уставом Белянского сельского поселения муниципального района «Борисовский район» Белгородской области порядке и разместить на официальном сайте органов местного самоуправления муниципального района «Борисовский район» Белгородской области в сети Интернет. </w:t>
      </w:r>
    </w:p>
    <w:p w:rsidR="00E52EA3" w:rsidRPr="00E52EA3" w:rsidRDefault="00E52EA3" w:rsidP="00E52EA3">
      <w:pPr>
        <w:pStyle w:val="a6"/>
        <w:keepNext/>
        <w:keepLines/>
        <w:spacing w:line="0" w:lineRule="atLeast"/>
        <w:ind w:left="0" w:right="-261" w:firstLine="709"/>
        <w:jc w:val="both"/>
        <w:rPr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-2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EA3" w:rsidRPr="00E52EA3" w:rsidRDefault="00E52EA3" w:rsidP="00E52EA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>Председатель земского собрания</w:t>
      </w:r>
    </w:p>
    <w:p w:rsidR="00E52EA3" w:rsidRPr="00E52EA3" w:rsidRDefault="00E52EA3" w:rsidP="00E52EA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 С. А. </w:t>
      </w:r>
      <w:proofErr w:type="spellStart"/>
      <w:r w:rsidRPr="00E52EA3">
        <w:rPr>
          <w:rFonts w:ascii="Times New Roman" w:hAnsi="Times New Roman" w:cs="Times New Roman"/>
          <w:b/>
          <w:sz w:val="28"/>
          <w:szCs w:val="28"/>
        </w:rPr>
        <w:t>Линник</w:t>
      </w:r>
      <w:proofErr w:type="spellEnd"/>
    </w:p>
    <w:tbl>
      <w:tblPr>
        <w:tblW w:w="10632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2"/>
        <w:gridCol w:w="4144"/>
        <w:gridCol w:w="1276"/>
        <w:gridCol w:w="1134"/>
        <w:gridCol w:w="1134"/>
        <w:gridCol w:w="20"/>
        <w:gridCol w:w="20"/>
        <w:gridCol w:w="102"/>
      </w:tblGrid>
      <w:tr w:rsidR="00E52EA3" w:rsidRPr="00E52EA3" w:rsidTr="00E816B0">
        <w:trPr>
          <w:gridAfter w:val="1"/>
          <w:wAfter w:w="102" w:type="dxa"/>
          <w:cantSplit/>
          <w:trHeight w:val="20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5103"/>
                <w:tab w:val="left" w:pos="5245"/>
                <w:tab w:val="left" w:pos="538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к решению земского собрания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5245"/>
                <w:tab w:val="left" w:pos="5387"/>
                <w:tab w:val="left" w:pos="867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от «___» декабря 2023 года №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left="5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О бюджете Белянского сельского поселения муниципального района «Борисовский район» Белгородской области на 2024 год и плановый период 2025 и 2026 годов»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бюджета Белянского сельского поселения на 2024 год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плановый период 2025 и 2026 годов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0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5"/>
              <w:gridCol w:w="2976"/>
              <w:gridCol w:w="1277"/>
              <w:gridCol w:w="1418"/>
              <w:gridCol w:w="1276"/>
            </w:tblGrid>
            <w:tr w:rsidR="00E52EA3" w:rsidRPr="00E52EA3" w:rsidTr="00E816B0">
              <w:trPr>
                <w:trHeight w:val="1001"/>
              </w:trPr>
              <w:tc>
                <w:tcPr>
                  <w:tcW w:w="3235" w:type="dxa"/>
                  <w:vMerge w:val="restart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Код источников внутреннего финансирования дефицита бюджета</w:t>
                  </w:r>
                </w:p>
              </w:tc>
              <w:tc>
                <w:tcPr>
                  <w:tcW w:w="2976" w:type="dxa"/>
                  <w:vMerge w:val="restart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дефицита бюджета</w:t>
                  </w:r>
                </w:p>
              </w:tc>
              <w:tc>
                <w:tcPr>
                  <w:tcW w:w="3971" w:type="dxa"/>
                  <w:gridSpan w:val="3"/>
                  <w:shd w:val="clear" w:color="auto" w:fill="auto"/>
                  <w:vAlign w:val="center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сумма</w:t>
                  </w:r>
                </w:p>
              </w:tc>
            </w:tr>
            <w:tr w:rsidR="00E52EA3" w:rsidRPr="00E52EA3" w:rsidTr="00E816B0">
              <w:trPr>
                <w:trHeight w:val="702"/>
              </w:trPr>
              <w:tc>
                <w:tcPr>
                  <w:tcW w:w="3235" w:type="dxa"/>
                  <w:vMerge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7" w:type="dxa"/>
                  <w:vMerge w:val="restart"/>
                  <w:shd w:val="clear" w:color="auto" w:fill="auto"/>
                  <w:vAlign w:val="center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2024 г</w:t>
                  </w:r>
                </w:p>
              </w:tc>
              <w:tc>
                <w:tcPr>
                  <w:tcW w:w="2694" w:type="dxa"/>
                  <w:gridSpan w:val="2"/>
                  <w:shd w:val="clear" w:color="auto" w:fill="auto"/>
                  <w:vAlign w:val="center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Плановый период</w:t>
                  </w:r>
                </w:p>
              </w:tc>
            </w:tr>
            <w:tr w:rsidR="00E52EA3" w:rsidRPr="00E52EA3" w:rsidTr="00E816B0">
              <w:trPr>
                <w:trHeight w:val="1039"/>
              </w:trPr>
              <w:tc>
                <w:tcPr>
                  <w:tcW w:w="3235" w:type="dxa"/>
                  <w:vMerge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7" w:type="dxa"/>
                  <w:vMerge/>
                  <w:shd w:val="clear" w:color="auto" w:fill="auto"/>
                  <w:vAlign w:val="center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2025 г</w:t>
                  </w:r>
                </w:p>
              </w:tc>
              <w:tc>
                <w:tcPr>
                  <w:tcW w:w="1276" w:type="dxa"/>
                  <w:vAlign w:val="center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2026 г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Источники внутреннего финансирования дефицита бюджета 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01 00 0000 00 0000 000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01 05 0000 00 0000 000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Увеличение остатков средств бюджета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01 05 0000 00 0000 500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01 05 0200 00 0000 500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01 05 0201 00 0000 510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01 05 0201 10 0000 510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Уменьшение остатков средств бюджета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01 05 0000 00 0000 600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01 05 0200 00 0000 600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01 05 0201 00 0000 610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  <w:tr w:rsidR="00E52EA3" w:rsidRPr="00E52EA3" w:rsidTr="00E816B0">
              <w:tc>
                <w:tcPr>
                  <w:tcW w:w="3235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01 05 0201 10 0000 610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6074,3</w:t>
                  </w:r>
                </w:p>
              </w:tc>
              <w:tc>
                <w:tcPr>
                  <w:tcW w:w="1418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6319,1</w:t>
                  </w:r>
                </w:p>
              </w:tc>
              <w:tc>
                <w:tcPr>
                  <w:tcW w:w="1276" w:type="dxa"/>
                </w:tcPr>
                <w:p w:rsidR="00E52EA3" w:rsidRPr="00E52EA3" w:rsidRDefault="00E52EA3" w:rsidP="00E52EA3">
                  <w:pPr>
                    <w:keepNext/>
                    <w:keepLines/>
                    <w:widowControl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52EA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5783,3</w:t>
                  </w:r>
                </w:p>
              </w:tc>
            </w:tr>
          </w:tbl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№1                                                                             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к проекту решения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Белянского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сельского поселения  муниципального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района «Борисовский район»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Белгородской области на 2022 год    и плановый период  2023 и 2024 годов »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2EA3" w:rsidRPr="00E52EA3" w:rsidTr="00E816B0">
        <w:trPr>
          <w:gridAfter w:val="2"/>
          <w:wAfter w:w="122" w:type="dxa"/>
          <w:cantSplit/>
          <w:trHeight w:val="20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2EA3" w:rsidRPr="00E52EA3" w:rsidRDefault="00E52EA3" w:rsidP="00E52EA3">
            <w:pPr>
              <w:pStyle w:val="a3"/>
              <w:keepNext/>
              <w:keepLines/>
              <w:widowControl w:val="0"/>
              <w:spacing w:line="0" w:lineRule="atLeast"/>
              <w:rPr>
                <w:b/>
                <w:sz w:val="28"/>
                <w:szCs w:val="28"/>
              </w:rPr>
            </w:pPr>
            <w:r w:rsidRPr="00E52EA3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E52EA3">
              <w:rPr>
                <w:b/>
                <w:sz w:val="28"/>
                <w:szCs w:val="28"/>
              </w:rPr>
              <w:t>Приложение № 2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5103"/>
                <w:tab w:val="left" w:pos="5245"/>
                <w:tab w:val="left" w:pos="538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к решению земского собрания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5245"/>
                <w:tab w:val="left" w:pos="538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от «___» декабря 2023 года №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left="5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бюджете Белянского сельского поселения муниципального района «Борисовский район» Белгородской области на 2024 год и плановый период 2025 и 2026 годов     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left="5792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Style w:val="hl41"/>
                <w:rFonts w:ascii="Times New Roman" w:hAnsi="Times New Roman"/>
                <w:sz w:val="28"/>
                <w:szCs w:val="28"/>
              </w:rPr>
            </w:pPr>
            <w:r w:rsidRPr="00E52E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Pr="00E52EA3">
              <w:rPr>
                <w:rStyle w:val="hl41"/>
                <w:rFonts w:ascii="Times New Roman" w:hAnsi="Times New Roman"/>
                <w:sz w:val="28"/>
                <w:szCs w:val="28"/>
              </w:rPr>
              <w:t>Доходы, зачисляемые в бюджет Белянского сельского поселения</w:t>
            </w:r>
          </w:p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Style w:val="hl41"/>
                <w:rFonts w:ascii="Times New Roman" w:hAnsi="Times New Roman"/>
                <w:sz w:val="28"/>
                <w:szCs w:val="28"/>
              </w:rPr>
            </w:pPr>
            <w:r w:rsidRPr="00E52EA3">
              <w:rPr>
                <w:rStyle w:val="hl41"/>
                <w:rFonts w:ascii="Times New Roman" w:hAnsi="Times New Roman"/>
                <w:sz w:val="28"/>
                <w:szCs w:val="28"/>
              </w:rPr>
              <w:t xml:space="preserve"> в 2024 году</w:t>
            </w:r>
            <w:r w:rsidRPr="00E52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EA3">
              <w:rPr>
                <w:rStyle w:val="hl41"/>
                <w:rFonts w:ascii="Times New Roman" w:hAnsi="Times New Roman"/>
                <w:sz w:val="28"/>
                <w:szCs w:val="28"/>
              </w:rPr>
              <w:t>и плановый период 2025 и 2026 годы</w:t>
            </w:r>
          </w:p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09"/>
        </w:trPr>
        <w:tc>
          <w:tcPr>
            <w:tcW w:w="2802" w:type="dxa"/>
            <w:vMerge w:val="restart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бюджетной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right="-2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</w:t>
            </w:r>
          </w:p>
        </w:tc>
        <w:tc>
          <w:tcPr>
            <w:tcW w:w="4144" w:type="dxa"/>
            <w:vMerge w:val="restart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 </w:t>
            </w:r>
          </w:p>
        </w:tc>
        <w:tc>
          <w:tcPr>
            <w:tcW w:w="1276" w:type="dxa"/>
            <w:vMerge w:val="restart"/>
            <w:vAlign w:val="center"/>
          </w:tcPr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EA3">
              <w:rPr>
                <w:rFonts w:ascii="Times New Roman" w:hAnsi="Times New Roman"/>
                <w:sz w:val="28"/>
                <w:szCs w:val="28"/>
              </w:rPr>
              <w:t>Сумма 2024г.</w:t>
            </w:r>
          </w:p>
        </w:tc>
        <w:tc>
          <w:tcPr>
            <w:tcW w:w="2410" w:type="dxa"/>
            <w:gridSpan w:val="5"/>
            <w:vAlign w:val="center"/>
          </w:tcPr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EA3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2802" w:type="dxa"/>
            <w:vMerge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right="-2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vMerge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EA3">
              <w:rPr>
                <w:rFonts w:ascii="Times New Roman" w:hAnsi="Times New Roman"/>
                <w:sz w:val="28"/>
                <w:szCs w:val="28"/>
              </w:rPr>
              <w:t>Сумма 2025г.</w:t>
            </w:r>
          </w:p>
        </w:tc>
        <w:tc>
          <w:tcPr>
            <w:tcW w:w="1276" w:type="dxa"/>
            <w:gridSpan w:val="4"/>
            <w:vAlign w:val="center"/>
          </w:tcPr>
          <w:p w:rsidR="00E52EA3" w:rsidRPr="00E52EA3" w:rsidRDefault="00E52EA3" w:rsidP="00E52EA3">
            <w:pPr>
              <w:pStyle w:val="Web"/>
              <w:keepNext/>
              <w:keepLines/>
              <w:widowControl w:val="0"/>
              <w:spacing w:before="0"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EA3">
              <w:rPr>
                <w:rFonts w:ascii="Times New Roman" w:hAnsi="Times New Roman"/>
                <w:sz w:val="28"/>
                <w:szCs w:val="28"/>
              </w:rPr>
              <w:t>Сумма 2026г.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4467,0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4650,0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4469,0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600,0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628,0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287,0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101 02000 01 0000 110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287,0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106 00000 00 0000 110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3867,0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4022,0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4182,0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106 01030 10 0000 110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1093,0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1137,0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1182,0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106 06033 10 0000 110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Земельный налог организаций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2101,0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2185,0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2272,0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106 06043 10 0000 110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673,0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728,0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200 00000 00 0000 000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1607,3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1669,1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1314,3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202 10000 00 0000 150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1140,0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1191,1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836,3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02" w:type="dxa"/>
            <w:vMerge w:val="restart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202 16001 10 0000 150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672,5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672,5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02" w:type="dxa"/>
            <w:vMerge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467,5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518,6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703,2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202 30000 00 0000 150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302,3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202 35118 10 0000 150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302,3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313,0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202 40000 00 0000 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Иные межбюджетные 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165,0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202 40014 10 0000 150</w:t>
            </w: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276" w:type="dxa"/>
            <w:gridSpan w:val="4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02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6074,3</w:t>
            </w:r>
          </w:p>
        </w:tc>
        <w:tc>
          <w:tcPr>
            <w:tcW w:w="1134" w:type="dxa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6319,1</w:t>
            </w:r>
          </w:p>
        </w:tc>
        <w:tc>
          <w:tcPr>
            <w:tcW w:w="1276" w:type="dxa"/>
            <w:gridSpan w:val="4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5783,3</w:t>
            </w:r>
          </w:p>
        </w:tc>
      </w:tr>
    </w:tbl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  <w:r w:rsidRPr="00E52EA3">
        <w:rPr>
          <w:sz w:val="28"/>
          <w:szCs w:val="28"/>
        </w:rPr>
        <w:t xml:space="preserve">                                                                                        </w:t>
      </w:r>
      <w:r w:rsidRPr="00E52EA3">
        <w:rPr>
          <w:b/>
          <w:sz w:val="28"/>
          <w:szCs w:val="28"/>
        </w:rPr>
        <w:t>Приложение № 3</w:t>
      </w:r>
    </w:p>
    <w:p w:rsidR="00E52EA3" w:rsidRPr="00E52EA3" w:rsidRDefault="00E52EA3" w:rsidP="00E52EA3">
      <w:pPr>
        <w:keepNext/>
        <w:keepLines/>
        <w:widowControl w:val="0"/>
        <w:tabs>
          <w:tab w:val="left" w:pos="5103"/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 решению земского собрания</w:t>
      </w:r>
    </w:p>
    <w:p w:rsidR="00E52EA3" w:rsidRPr="00E52EA3" w:rsidRDefault="00E52EA3" w:rsidP="00E52EA3">
      <w:pPr>
        <w:keepNext/>
        <w:keepLines/>
        <w:widowControl w:val="0"/>
        <w:tabs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от «___» декабря 2023 года №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2EA3">
        <w:rPr>
          <w:rFonts w:ascii="Times New Roman" w:hAnsi="Times New Roman" w:cs="Times New Roman"/>
          <w:b/>
          <w:sz w:val="28"/>
          <w:szCs w:val="28"/>
        </w:rPr>
        <w:t xml:space="preserve">О бюджете Белянского сельского поселения муниципального района «Борисовский район» Белгородской области на 2024 год и плановый период 2025 и 2026 годов    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EA3" w:rsidRPr="00E52EA3" w:rsidRDefault="00E52EA3" w:rsidP="00E52EA3">
      <w:pPr>
        <w:pStyle w:val="1"/>
        <w:keepLines/>
        <w:spacing w:line="0" w:lineRule="atLeast"/>
        <w:rPr>
          <w:sz w:val="28"/>
          <w:szCs w:val="28"/>
        </w:rPr>
      </w:pPr>
      <w:r w:rsidRPr="00E52EA3">
        <w:rPr>
          <w:sz w:val="28"/>
          <w:szCs w:val="28"/>
        </w:rPr>
        <w:t>Распределение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Белянского сельского поселения и </w:t>
      </w:r>
      <w:proofErr w:type="spellStart"/>
      <w:r w:rsidRPr="00E52EA3"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группам видов расходов, классификации расходов бюджета на 2024 год и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>на плановый 2025 - 2026 годы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E52EA3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635"/>
        <w:gridCol w:w="613"/>
        <w:gridCol w:w="1303"/>
        <w:gridCol w:w="709"/>
        <w:gridCol w:w="11"/>
        <w:gridCol w:w="1123"/>
        <w:gridCol w:w="11"/>
        <w:gridCol w:w="1123"/>
        <w:gridCol w:w="11"/>
        <w:gridCol w:w="1123"/>
        <w:gridCol w:w="11"/>
      </w:tblGrid>
      <w:tr w:rsidR="00E52EA3" w:rsidRPr="00E52EA3" w:rsidTr="00E816B0">
        <w:trPr>
          <w:cantSplit/>
          <w:trHeight w:val="45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E52EA3">
              <w:rPr>
                <w:b/>
                <w:bCs/>
                <w:i/>
                <w:iCs/>
                <w:lang w:val="ru-RU"/>
              </w:rPr>
              <w:t>Рз</w:t>
            </w:r>
            <w:proofErr w:type="spellEnd"/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2024г.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E52EA3" w:rsidRPr="00E52EA3" w:rsidTr="00E816B0">
        <w:trPr>
          <w:cantSplit/>
          <w:trHeight w:val="41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2026г.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3306,4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3592,2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Функционирование Правительства Российской 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3438,2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Реализация функций органов власти сельского поселения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3328,1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3438,2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99 9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3328,1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3438,2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функций органов местного самоуправления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(расходы на выплату персоналу в целях обеспечения выполнения функций государственными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1644,2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1709,9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1778,4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(закупка товаров и услуг для государственных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360,2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430,0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t xml:space="preserve">Функционирование высшего должностного лица сельского поселения     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99 9 00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органа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00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/>
                <w:bCs/>
                <w:lang w:val="ru-RU"/>
              </w:rPr>
            </w:pPr>
            <w:r w:rsidRPr="00E52EA3">
              <w:rPr>
                <w:b/>
                <w:bCs/>
                <w:lang w:val="ru-RU"/>
              </w:rPr>
              <w:lastRenderedPageBreak/>
              <w:t xml:space="preserve">Резервные фонды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2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/>
                <w:bCs/>
                <w:lang w:val="ru-RU"/>
              </w:rPr>
            </w:pPr>
            <w:r w:rsidRPr="00E52EA3">
              <w:rPr>
                <w:color w:val="000000"/>
                <w:lang w:val="ru-RU"/>
              </w:rPr>
              <w:t>Реализация функций органов власти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t xml:space="preserve">Резервные фонды администрации в рамках расходных обязательств на содержание органов власти (иные межбюджетные мероприятия)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21550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t xml:space="preserve">Национальная оборона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302,3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302,3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/>
                <w:bCs/>
                <w:lang w:val="ru-RU"/>
              </w:rPr>
            </w:pPr>
            <w:r w:rsidRPr="00E52EA3">
              <w:rPr>
                <w:color w:val="000000"/>
                <w:lang w:val="ru-RU"/>
              </w:rPr>
              <w:t>Реализация функций органов власти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302,3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«Реализации функций органов власти Белянского сельского поселения» (закупка товаров и услуг для государственных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Национальная экономика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720,5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«Устойчивое развитие сельских территорий Белянского сельского поселения муниципального района «Борисовский район» Белгородской области»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«Благоустройство Белянского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01 1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«Благоустройство территории Белянского сельского поселения»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01 1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01 1 03 23880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b w:val="0"/>
                <w:bCs w:val="0"/>
                <w:lang w:val="ru-RU"/>
              </w:rPr>
              <w:t xml:space="preserve">Муниципальная программа «Устойчивое развитие сельских территорий Белянского сельского поселения муниципального района «Борисовский район» Белгородской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b w:val="0"/>
                <w:bCs w:val="0"/>
                <w:lang w:val="ru-RU"/>
              </w:rPr>
              <w:t xml:space="preserve">Подпрограмма «Осуществление содержания дорог местного значения в границах Белянского сельского поселения»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01 3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b w:val="0"/>
                <w:lang w:val="ru-RU"/>
              </w:rPr>
            </w:pPr>
            <w:r w:rsidRPr="00E52EA3">
              <w:rPr>
                <w:b w:val="0"/>
                <w:lang w:val="ru-RU"/>
              </w:rPr>
              <w:t>Основное мероприятие «Осуществление</w:t>
            </w:r>
            <w:r w:rsidRPr="00E52EA3">
              <w:rPr>
                <w:b w:val="0"/>
                <w:bCs w:val="0"/>
                <w:lang w:val="ru-RU"/>
              </w:rPr>
              <w:t xml:space="preserve"> содержания дорог местного значения»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01 3 01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содержания дорог местного значения в границах сельского поселения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(закупка товаров и услуг для государственных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01 3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20540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(оказание услуг) муниципальными учреждениями в рамках </w:t>
            </w:r>
            <w:proofErr w:type="spellStart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/>
                <w:bCs/>
                <w:lang w:val="ru-RU"/>
              </w:rPr>
            </w:pPr>
            <w:r w:rsidRPr="00E52EA3">
              <w:rPr>
                <w:b/>
                <w:bCs/>
                <w:lang w:val="ru-RU"/>
              </w:rPr>
              <w:t xml:space="preserve">Благоустройство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/>
                <w:bCs/>
                <w:lang w:val="ru-RU"/>
              </w:rPr>
            </w:pPr>
            <w:r w:rsidRPr="00E52EA3">
              <w:rPr>
                <w:color w:val="000000"/>
                <w:lang w:val="ru-RU"/>
              </w:rPr>
              <w:t>Реализация функций органов власти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Cs/>
                <w:lang w:val="ru-RU"/>
              </w:rPr>
            </w:pPr>
            <w:proofErr w:type="spellStart"/>
            <w:r w:rsidRPr="00E52EA3">
              <w:rPr>
                <w:lang w:val="ru-RU"/>
              </w:rPr>
              <w:t>Непрограммные</w:t>
            </w:r>
            <w:proofErr w:type="spellEnd"/>
            <w:r w:rsidRPr="00E52EA3">
              <w:rPr>
                <w:lang w:val="ru-RU"/>
              </w:rPr>
              <w:t xml:space="preserve"> направления деятельности «Реализация функций органов власти Белянского сельского поселения»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Cs/>
                <w:lang w:val="ru-RU"/>
              </w:rPr>
            </w:pPr>
            <w:r w:rsidRPr="00E52EA3">
              <w:rPr>
                <w:bCs/>
                <w:lang w:val="ru-RU"/>
              </w:rPr>
              <w:t>Реализация проектов, реализуемых территориальным общественным самоуправлением на территории Белянского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99 9 00 21420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Cs/>
                <w:lang w:val="ru-RU"/>
              </w:rPr>
            </w:pPr>
            <w:r w:rsidRPr="00E52EA3">
              <w:rPr>
                <w:bCs/>
                <w:lang w:val="ru-RU"/>
              </w:rPr>
              <w:t>Реализация проектов, реализуемых территориальным общественным самоуправлением на территории Белянского сельского поселения (СТАРОСТЫ)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99 9 00 21420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Cs/>
                <w:lang w:val="ru-RU"/>
              </w:rPr>
            </w:pPr>
            <w:r w:rsidRPr="00E52EA3">
              <w:rPr>
                <w:bCs/>
                <w:lang w:val="ru-RU"/>
              </w:rPr>
              <w:t>Организация наружного освещения населенных пунктов Белянского сельского поселения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81340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b w:val="0"/>
                <w:lang w:val="ru-RU"/>
              </w:rPr>
            </w:pPr>
            <w:r w:rsidRPr="00E52EA3">
              <w:rPr>
                <w:b w:val="0"/>
                <w:lang w:val="ru-RU"/>
              </w:rPr>
              <w:t xml:space="preserve">Муниципальная программа «Устойчивое развитие сельских территорий </w:t>
            </w:r>
            <w:r w:rsidRPr="00E52EA3">
              <w:rPr>
                <w:b w:val="0"/>
                <w:lang w:val="ru-RU"/>
              </w:rPr>
              <w:lastRenderedPageBreak/>
              <w:t xml:space="preserve">Белянского сельского поселения муниципального района «Борисовский район» Белгородской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Подпрограмма «Благоустройство Белянского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01 1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«Благоустройство территории Белянского сельского поселения»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01 1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501,0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380,4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содержанию и обслуживанию объектов культурного наследия (памятников истории и культуры)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приведению в порядок брошенных домовладений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01 1 01 21580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в рамках подпрограммы «Благоустройство Белянского сельского поселения»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(з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акупка товаров и услуг для государственных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01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21410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182,4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мероприятий по дезинфекционным и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акарицидным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01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21570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«Озеленение Белянского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«Озеленение Белянского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01 2 01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озеленения территории населенных пунктов Белянского сельского поселения (закупка товаров и услуг для государственных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нужд»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01 2 01 21390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b w:val="0"/>
                <w:lang w:val="ru-RU"/>
              </w:rPr>
            </w:pPr>
            <w:r w:rsidRPr="00E52EA3">
              <w:rPr>
                <w:b w:val="0"/>
                <w:lang w:val="ru-RU"/>
              </w:rPr>
              <w:t xml:space="preserve">Муниципальная программа «Устойчивое развитие сельских территорий Белянского сельского поселения муниципального района «Борисовский район» Белгородской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«Работа с молодежью и детьми, вовлечение в занятия физкультурой и спортом жителей Белянского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01 4 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Cs/>
                <w:lang w:val="ru-RU"/>
              </w:rPr>
            </w:pPr>
            <w:r w:rsidRPr="00E52EA3">
              <w:rPr>
                <w:bCs/>
                <w:lang w:val="ru-RU"/>
              </w:rPr>
              <w:t xml:space="preserve">Основное мероприятие «Вовлечение детей и молодежи в общественно-полезную жизнь поселения»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01 4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01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области молодежной политики, ФК и спорта (з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акупка товаров и услуг для государственных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01 4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01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29990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gridAfter w:val="1"/>
          <w:wAfter w:w="11" w:type="dxa"/>
          <w:trHeight w:val="429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5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t xml:space="preserve">Всего расходов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5518,0</w:t>
            </w:r>
          </w:p>
        </w:tc>
      </w:tr>
    </w:tbl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  <w:lang w:val="en-US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  <w:r w:rsidRPr="00E52EA3">
        <w:rPr>
          <w:sz w:val="28"/>
          <w:szCs w:val="28"/>
        </w:rPr>
        <w:t xml:space="preserve">                                                    </w:t>
      </w: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jc w:val="center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jc w:val="center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  <w:r w:rsidRPr="00E52EA3">
        <w:rPr>
          <w:sz w:val="28"/>
          <w:szCs w:val="28"/>
        </w:rPr>
        <w:t xml:space="preserve">                                                                          </w:t>
      </w:r>
      <w:r w:rsidRPr="00E52EA3">
        <w:rPr>
          <w:b/>
          <w:sz w:val="28"/>
          <w:szCs w:val="28"/>
        </w:rPr>
        <w:t>Приложение № 4</w:t>
      </w:r>
    </w:p>
    <w:p w:rsidR="00E52EA3" w:rsidRPr="00E52EA3" w:rsidRDefault="00E52EA3" w:rsidP="00E52EA3">
      <w:pPr>
        <w:keepNext/>
        <w:keepLines/>
        <w:widowControl w:val="0"/>
        <w:tabs>
          <w:tab w:val="left" w:pos="5103"/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 решению земского собрания</w:t>
      </w:r>
    </w:p>
    <w:p w:rsidR="00E52EA3" w:rsidRPr="00E52EA3" w:rsidRDefault="00E52EA3" w:rsidP="00E52EA3">
      <w:pPr>
        <w:keepNext/>
        <w:keepLines/>
        <w:widowControl w:val="0"/>
        <w:tabs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от «___» декабря 2023 года №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2EA3">
        <w:rPr>
          <w:rFonts w:ascii="Times New Roman" w:hAnsi="Times New Roman" w:cs="Times New Roman"/>
          <w:b/>
          <w:sz w:val="28"/>
          <w:szCs w:val="28"/>
        </w:rPr>
        <w:t xml:space="preserve">О бюджете Белянского сельского поселения муниципального района «Борисовский район» Белгородской области на 2024 год и плановый период 2025 и 2026 годов    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2EA3" w:rsidRPr="00E52EA3" w:rsidRDefault="00E52EA3" w:rsidP="00E52EA3">
      <w:pPr>
        <w:pStyle w:val="1"/>
        <w:keepLines/>
        <w:spacing w:line="0" w:lineRule="atLeast"/>
        <w:rPr>
          <w:sz w:val="28"/>
          <w:szCs w:val="28"/>
        </w:rPr>
      </w:pPr>
      <w:r w:rsidRPr="00E52EA3">
        <w:rPr>
          <w:sz w:val="28"/>
          <w:szCs w:val="28"/>
        </w:rPr>
        <w:t>Распределение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бюджетных ассигнований по целевым статьям (муниципальным программам Белянского сельского поселения и </w:t>
      </w:r>
      <w:proofErr w:type="spellStart"/>
      <w:r w:rsidRPr="00E52EA3"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группам видов расходов, разделам, подразделам, классификации расходов бюджета на 2024 год и на плановые 2025 – 2026 годы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E52EA3"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5"/>
        <w:gridCol w:w="1714"/>
        <w:gridCol w:w="600"/>
        <w:gridCol w:w="567"/>
        <w:gridCol w:w="662"/>
        <w:gridCol w:w="996"/>
        <w:gridCol w:w="992"/>
        <w:gridCol w:w="992"/>
      </w:tblGrid>
      <w:tr w:rsidR="00E52EA3" w:rsidRPr="00E52EA3" w:rsidTr="00E816B0">
        <w:trPr>
          <w:cantSplit/>
          <w:trHeight w:val="615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  <w:r w:rsidRPr="00E52EA3">
              <w:rPr>
                <w:b/>
                <w:bCs/>
                <w:iCs/>
                <w:lang w:val="ru-RU"/>
              </w:rPr>
              <w:t xml:space="preserve">Целевые статьи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  <w:proofErr w:type="spellStart"/>
            <w:r w:rsidRPr="00E52EA3">
              <w:rPr>
                <w:b/>
                <w:bCs/>
                <w:iCs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  <w:r w:rsidRPr="00E52EA3">
              <w:rPr>
                <w:b/>
                <w:bCs/>
                <w:iCs/>
                <w:lang w:val="ru-RU"/>
              </w:rPr>
              <w:t>ПР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КВР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E52EA3" w:rsidRPr="00E52EA3" w:rsidTr="00E816B0">
        <w:trPr>
          <w:cantSplit/>
          <w:trHeight w:val="615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2026г. 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Белянского сельского поселения муниципального района «Борисовский район» Белгородской области»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«Благоустройство Белянского сельского поселения»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«Благоустройство территории Белянского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01 1 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01 1 01 21510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содержанию и обслуживанию объектов культурного наследия (памятников истории и культуры)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01 1 01 21560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приведению в порядок брошенных домовладений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01 1 01 21580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в рамках подпрограммы «Благоустройство сельского поселения»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(закупка товаров и услуг для государственных нужд)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01 1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01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21410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мероприятий по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дезинфекционным и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акарицидным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01 1 01 21570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полномочий по организации мероприятий при осуществлении деятельности по обращению животных без владельцев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01 1 03 23880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«Озеленение Белянского сельского поселения»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01 2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«Озеленение Белянского сельского поселения»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01 2 01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озеленения территории населенных пунктов Белянского сельского поселения (закупка товаров и услуг для государственных нужд»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01 2 01 21390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«Осуществление содержания дорог местного значения в границах Белянского сельского поселения»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01 3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«Осуществление содержания дорог местного значения»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01 3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содержания дорог местного значения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в границах Белянского сельского поселения» (з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акупка товаров и услуг для государственных нужд)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01 3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01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20540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/>
                <w:bCs/>
                <w:lang w:val="ru-RU"/>
              </w:rPr>
            </w:pPr>
            <w:r w:rsidRPr="00E52EA3">
              <w:rPr>
                <w:b/>
                <w:bCs/>
                <w:lang w:val="ru-RU"/>
              </w:rPr>
              <w:t>Подпрограмма «Работа с молодежью и детьми, вовлечение в занятия физкультурой и спортом жителей Белянского сельского поселения» муниципальной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01 4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Cs/>
                <w:lang w:val="ru-RU"/>
              </w:rPr>
            </w:pPr>
            <w:r w:rsidRPr="00E52EA3">
              <w:rPr>
                <w:bCs/>
                <w:lang w:val="ru-RU"/>
              </w:rPr>
              <w:t>Основное мероприятие «Вовлечение детей и молодежи в общественно-</w:t>
            </w:r>
            <w:r w:rsidRPr="00E52EA3">
              <w:rPr>
                <w:bCs/>
                <w:lang w:val="ru-RU"/>
              </w:rPr>
              <w:lastRenderedPageBreak/>
              <w:t xml:space="preserve">полезную жизнь поселения»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01 4 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в области молодежной политики, ФК и спорта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(закупка товаров и услуг для государственных нужд)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01 4 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Непрограммная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часть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5319,0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Непрограммное</w:t>
            </w:r>
            <w:proofErr w:type="spellEnd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 деятельности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функций органов власти сельского поселения»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5319,0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рамках не программного направления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функций органов власти Белянского сельского поселения»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2357,6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функций органов местного самоуправления в рамках не программного направления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функций органов власти Белянского сельского поселения»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1644,2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1778,4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рамках не программного направления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функций органов власти Белянского сельского поселения» (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закупка товаров и услуг для государственных нужд)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430,2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в рамках не программного направления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функций органов власти Белянского сельского поселения» (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99 9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lastRenderedPageBreak/>
              <w:t xml:space="preserve">Расходы на выплаты по оплате труда должностного лица поселения органа местного самоуправления в рамках </w:t>
            </w:r>
            <w:proofErr w:type="spellStart"/>
            <w:r w:rsidRPr="00E52EA3">
              <w:rPr>
                <w:lang w:val="ru-RU"/>
              </w:rPr>
              <w:t>непрограммного</w:t>
            </w:r>
            <w:proofErr w:type="spellEnd"/>
            <w:r w:rsidRPr="00E52EA3">
              <w:rPr>
                <w:lang w:val="ru-RU"/>
              </w:rPr>
              <w:t xml:space="preserve"> направления деятельности «Реализации функций органов власти Белянского сельского поселения»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99 9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00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00220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власти Белянского сельского поселения»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00220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t xml:space="preserve">Резервный фонд местных администраций в рамках расходных обязательств на содержание органов власти Белянского сельского поселения»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99 9 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00 </w:t>
            </w: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21550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t>Резервный фонд местных администраций в рамках расходных обязательств на содержание органов власти Белянского сельского поселения» (и</w:t>
            </w:r>
            <w:r w:rsidRPr="00E52EA3">
              <w:rPr>
                <w:bCs/>
                <w:lang w:val="ru-RU"/>
              </w:rPr>
              <w:t>ные бюджетные ассигнования)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21550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воинского учета на территориях, где отсутствуют военные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«Реализации функций органов власти Белянского сельского поселения»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99 9 00 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«Реализации функций органов власти Белянского сельского поселения» (закупка товаров и услуг для государственных нужд)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99 9 00 00590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муниципальными учреждениями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(межбюджетные трансферты)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ТОСы</w:t>
            </w:r>
            <w:proofErr w:type="spellEnd"/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, Старосты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99 9 00 21420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Непрограммное</w:t>
            </w:r>
            <w:proofErr w:type="spellEnd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 деятельности «Реализация проектов, реализуемых территориальным общественным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самоуправлением на территории Белянского сельского поселения»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99 9 00 21420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Непрограммное</w:t>
            </w:r>
            <w:proofErr w:type="spellEnd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 деятельности «Реализация проектов, реализуемых территориальным общественным самоуправлением на территории Белянского сельского поселения» (СТАРОСТЫ)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99 9 00 21420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99 9 00 81340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Организация наружного освещения населенных пунктов Белянского сельского поселения (межбюджетные трансферты)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99 9 00 81340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cantSplit/>
          <w:trHeight w:val="209"/>
        </w:trPr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5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t xml:space="preserve">Всего расходов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5518,0</w:t>
            </w:r>
          </w:p>
        </w:tc>
      </w:tr>
    </w:tbl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  <w:r w:rsidRPr="00E52EA3">
        <w:rPr>
          <w:sz w:val="28"/>
          <w:szCs w:val="28"/>
        </w:rPr>
        <w:t xml:space="preserve">                                                                                </w:t>
      </w: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  <w:r w:rsidRPr="00E52EA3">
        <w:rPr>
          <w:b/>
          <w:sz w:val="28"/>
          <w:szCs w:val="28"/>
        </w:rPr>
        <w:t xml:space="preserve">                                                                                       Приложение № 5</w:t>
      </w:r>
    </w:p>
    <w:p w:rsidR="00E52EA3" w:rsidRPr="00E52EA3" w:rsidRDefault="00E52EA3" w:rsidP="00E52EA3">
      <w:pPr>
        <w:keepNext/>
        <w:keepLines/>
        <w:widowControl w:val="0"/>
        <w:tabs>
          <w:tab w:val="left" w:pos="5103"/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 решению земского собрания</w:t>
      </w:r>
    </w:p>
    <w:p w:rsidR="00E52EA3" w:rsidRPr="00E52EA3" w:rsidRDefault="00E52EA3" w:rsidP="00E52EA3">
      <w:pPr>
        <w:keepNext/>
        <w:keepLines/>
        <w:widowControl w:val="0"/>
        <w:tabs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от «___» декабря 2023 года №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E52EA3">
        <w:rPr>
          <w:rFonts w:ascii="Times New Roman" w:hAnsi="Times New Roman" w:cs="Times New Roman"/>
          <w:b/>
          <w:sz w:val="28"/>
          <w:szCs w:val="28"/>
        </w:rPr>
        <w:t xml:space="preserve">О бюджете Белянского сельского поселения муниципального района «Борисовский район» Белгородской области на 2024 год и плановый период 2025 и 2026 годов    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</w:t>
      </w:r>
    </w:p>
    <w:p w:rsidR="00E52EA3" w:rsidRPr="00E52EA3" w:rsidRDefault="00E52EA3" w:rsidP="00E52EA3">
      <w:pPr>
        <w:pStyle w:val="23"/>
        <w:keepNext/>
        <w:keepLines/>
        <w:widowControl w:val="0"/>
        <w:spacing w:line="0" w:lineRule="atLeast"/>
        <w:rPr>
          <w:sz w:val="28"/>
          <w:szCs w:val="28"/>
        </w:rPr>
      </w:pPr>
      <w:r w:rsidRPr="00E52EA3">
        <w:rPr>
          <w:sz w:val="28"/>
          <w:szCs w:val="28"/>
        </w:rPr>
        <w:t xml:space="preserve">бюджета Белянского сельского поселения на 2024 год и плановый период 2025-2026 годы                            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EA3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709"/>
        <w:gridCol w:w="567"/>
        <w:gridCol w:w="708"/>
        <w:gridCol w:w="993"/>
        <w:gridCol w:w="600"/>
        <w:gridCol w:w="959"/>
        <w:gridCol w:w="992"/>
        <w:gridCol w:w="992"/>
      </w:tblGrid>
      <w:tr w:rsidR="00E52EA3" w:rsidRPr="00E52EA3" w:rsidTr="00E816B0">
        <w:trPr>
          <w:cantSplit/>
          <w:trHeight w:val="40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  <w:r w:rsidRPr="00E52EA3">
              <w:rPr>
                <w:b/>
                <w:bCs/>
                <w:iCs/>
                <w:lang w:val="ru-RU"/>
              </w:rPr>
              <w:t xml:space="preserve">Гл.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  <w:proofErr w:type="spellStart"/>
            <w:r w:rsidRPr="00E52EA3">
              <w:rPr>
                <w:b/>
                <w:bCs/>
                <w:iCs/>
                <w:lang w:val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2024г.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E52EA3" w:rsidRPr="00E52EA3" w:rsidTr="00E816B0">
        <w:trPr>
          <w:cantSplit/>
          <w:trHeight w:val="725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2"/>
              <w:keepLines/>
              <w:widowControl w:val="0"/>
              <w:spacing w:line="0" w:lineRule="atLeast"/>
              <w:rPr>
                <w:b/>
                <w:bCs/>
                <w:iCs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2026г.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5518,0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Белянского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5518,0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3592,2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3438,2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функций органов власти сельского поселения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3438,2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3152,4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3438,2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(расходы на выплату персоналу в целях обеспечения выполнения функций государственными органами, казенными 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99 9 00 00190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1644,2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1709,9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1778,4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функций органов местного самоуправления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(закупка товаров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99 9 00 00190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430,2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99 9 00 00190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149,0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lang w:val="ru-RU"/>
              </w:rPr>
            </w:pPr>
            <w:r w:rsidRPr="00E52EA3">
              <w:rPr>
                <w:lang w:val="ru-RU"/>
              </w:rPr>
              <w:t xml:space="preserve">Функционирование высшего должностного лица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b w:val="0"/>
                <w:lang w:val="ru-RU"/>
              </w:rPr>
            </w:pPr>
            <w:r w:rsidRPr="00E52EA3">
              <w:rPr>
                <w:b w:val="0"/>
                <w:lang w:val="ru-RU"/>
              </w:rPr>
              <w:t xml:space="preserve">Реализации функций органов власти Белянского сельского поселения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Обеспечение функций органа местного самоуправления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99 9 00 00220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1080,6</w:t>
            </w:r>
          </w:p>
        </w:tc>
      </w:tr>
      <w:tr w:rsidR="00E52EA3" w:rsidRPr="00E52EA3" w:rsidTr="00E816B0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/>
                <w:bCs/>
                <w:lang w:val="ru-RU"/>
              </w:rPr>
            </w:pPr>
            <w:r w:rsidRPr="00E52EA3">
              <w:rPr>
                <w:b/>
                <w:bCs/>
                <w:lang w:val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/>
                <w:bCs/>
                <w:lang w:val="ru-RU"/>
              </w:rPr>
            </w:pPr>
            <w:r w:rsidRPr="00E52EA3">
              <w:rPr>
                <w:color w:val="000000"/>
                <w:lang w:val="ru-RU"/>
              </w:rPr>
              <w:t>Реализация функций органов власти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lang w:val="ru-RU"/>
              </w:rPr>
            </w:pPr>
            <w:proofErr w:type="spellStart"/>
            <w:r w:rsidRPr="00E52EA3">
              <w:rPr>
                <w:lang w:val="ru-RU"/>
              </w:rPr>
              <w:t>Непрограммные</w:t>
            </w:r>
            <w:proofErr w:type="spellEnd"/>
            <w:r w:rsidRPr="00E52EA3">
              <w:rPr>
                <w:lang w:val="ru-RU"/>
              </w:rPr>
              <w:t xml:space="preserve"> направления деятельности «Реализация функций органов власти </w:t>
            </w:r>
            <w:r w:rsidRPr="00E52EA3">
              <w:rPr>
                <w:lang w:val="ru-RU"/>
              </w:rPr>
              <w:lastRenderedPageBreak/>
              <w:t xml:space="preserve">Белянского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99 9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lang w:val="ru-RU"/>
              </w:rPr>
            </w:pPr>
            <w:r w:rsidRPr="00E52EA3">
              <w:rPr>
                <w:lang w:val="ru-RU"/>
              </w:rPr>
              <w:lastRenderedPageBreak/>
              <w:t>Резервный фонд местных администраций в рамках расходных обязательств на содержание органов власти Белянского сельского поселения» (и</w:t>
            </w:r>
            <w:r w:rsidRPr="00E52EA3">
              <w:rPr>
                <w:bCs/>
                <w:lang w:val="ru-RU"/>
              </w:rPr>
              <w:t>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99 9 00 21550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lang w:val="ru-RU"/>
              </w:rPr>
            </w:pPr>
            <w:r w:rsidRPr="00E52EA3">
              <w:rPr>
                <w:lang w:val="ru-RU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/>
                <w:bCs/>
                <w:lang w:val="ru-RU"/>
              </w:rPr>
            </w:pPr>
            <w:r w:rsidRPr="00E52EA3">
              <w:rPr>
                <w:color w:val="000000"/>
                <w:lang w:val="ru-RU"/>
              </w:rPr>
              <w:t>Реализация функций органов власти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«Реализация функций органов власти Белянского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99 9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313,0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 «Реализации функций органов власти Белянского сельского поселения» (закупка товаров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720,5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«Устойчивое развитие сельских территорий Белянского сельского поселения муниципального района «Борисовский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 «Благоустройство Белянского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«Благоустройство территории Белянского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01 1 03 23880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bCs w:val="0"/>
                <w:lang w:val="ru-RU"/>
              </w:rPr>
            </w:pPr>
            <w:r w:rsidRPr="00E52EA3">
              <w:rPr>
                <w:bCs w:val="0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bCs w:val="0"/>
                <w:lang w:val="ru-RU"/>
              </w:rPr>
            </w:pPr>
            <w:r w:rsidRPr="00E52EA3">
              <w:rPr>
                <w:b w:val="0"/>
                <w:bCs w:val="0"/>
                <w:lang w:val="ru-RU"/>
              </w:rPr>
              <w:t>Муниципальная программа «Устойчивое развитие сельских территорий Белянского сельского поселения муниципального района «Борисовский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lang w:val="ru-RU"/>
              </w:rPr>
            </w:pPr>
            <w:r w:rsidRPr="00E52EA3">
              <w:rPr>
                <w:b w:val="0"/>
                <w:bCs w:val="0"/>
                <w:lang w:val="ru-RU"/>
              </w:rPr>
              <w:t xml:space="preserve">Подпрограмма «Осуществление содержания дорог местного значения в границах Белянского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01 3 00 00000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b w:val="0"/>
                <w:lang w:val="ru-RU"/>
              </w:rPr>
            </w:pPr>
            <w:r w:rsidRPr="00E52EA3">
              <w:rPr>
                <w:b w:val="0"/>
                <w:lang w:val="ru-RU"/>
              </w:rPr>
              <w:t xml:space="preserve">Основное мероприятие </w:t>
            </w:r>
            <w:r w:rsidRPr="00E52EA3">
              <w:rPr>
                <w:b w:val="0"/>
                <w:bCs w:val="0"/>
                <w:lang w:val="ru-RU"/>
              </w:rPr>
              <w:t>«Осуществление содержание дорог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содержания дорог местного значения в границах Белянского сельского поселения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(закупка товаров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01 3 01 20540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165,0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деятельности (оказание услуг) муниципальными учреждениями в рамках </w:t>
            </w:r>
            <w:proofErr w:type="spellStart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непрограммного</w:t>
            </w:r>
            <w:proofErr w:type="spellEnd"/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/>
                <w:bCs/>
                <w:lang w:val="ru-RU"/>
              </w:rPr>
            </w:pPr>
            <w:r w:rsidRPr="00E52EA3">
              <w:rPr>
                <w:b/>
                <w:bCs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/>
                <w:bCs/>
                <w:lang w:val="ru-RU"/>
              </w:rPr>
            </w:pPr>
            <w:r w:rsidRPr="00E52EA3">
              <w:rPr>
                <w:color w:val="000000"/>
                <w:lang w:val="ru-RU"/>
              </w:rPr>
              <w:t>Реализация функций органов власти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Cs/>
                <w:lang w:val="ru-RU"/>
              </w:rPr>
            </w:pPr>
            <w:proofErr w:type="spellStart"/>
            <w:r w:rsidRPr="00E52EA3">
              <w:rPr>
                <w:lang w:val="ru-RU"/>
              </w:rPr>
              <w:t>Непрограммные</w:t>
            </w:r>
            <w:proofErr w:type="spellEnd"/>
            <w:r w:rsidRPr="00E52EA3">
              <w:rPr>
                <w:lang w:val="ru-RU"/>
              </w:rPr>
              <w:t xml:space="preserve"> направления деятельности «Реализация функций органов власти Белянского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99 9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lang w:val="ru-RU"/>
              </w:rPr>
            </w:pPr>
            <w:proofErr w:type="spellStart"/>
            <w:r w:rsidRPr="00E52EA3">
              <w:rPr>
                <w:bCs/>
                <w:lang w:val="ru-RU"/>
              </w:rPr>
              <w:t>Непрограммное</w:t>
            </w:r>
            <w:proofErr w:type="spellEnd"/>
            <w:r w:rsidRPr="00E52EA3">
              <w:rPr>
                <w:bCs/>
                <w:lang w:val="ru-RU"/>
              </w:rPr>
              <w:t xml:space="preserve"> направление деятельности «Реализация проектов, реализуемых территориальным общественным самоуправлением на территории Белянского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99 9 00 21420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Cs/>
                <w:lang w:val="ru-RU"/>
              </w:rPr>
            </w:pPr>
            <w:proofErr w:type="spellStart"/>
            <w:r w:rsidRPr="00E52EA3">
              <w:rPr>
                <w:bCs/>
                <w:lang w:val="ru-RU"/>
              </w:rPr>
              <w:t>Непрограммное</w:t>
            </w:r>
            <w:proofErr w:type="spellEnd"/>
            <w:r w:rsidRPr="00E52EA3">
              <w:rPr>
                <w:bCs/>
                <w:lang w:val="ru-RU"/>
              </w:rPr>
              <w:t xml:space="preserve"> направление деятельности «Реализация проектов, реализуемых территориальным общественным самоуправлением на территории Белянского сельского поселения» (СТАРОСТЫ)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99 9 00 21420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jc w:val="left"/>
              <w:rPr>
                <w:bCs/>
                <w:lang w:val="ru-RU"/>
              </w:rPr>
            </w:pPr>
            <w:r w:rsidRPr="00E52EA3">
              <w:rPr>
                <w:bCs/>
                <w:lang w:val="ru-RU"/>
              </w:rPr>
              <w:t xml:space="preserve">Организация наружного освещения населенных пунктов Белянского </w:t>
            </w:r>
            <w:r w:rsidRPr="00E52EA3">
              <w:rPr>
                <w:lang w:val="ru-RU"/>
              </w:rPr>
              <w:t>сельского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99 9 00 81340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b w:val="0"/>
                <w:lang w:val="ru-RU"/>
              </w:rPr>
            </w:pPr>
            <w:r w:rsidRPr="00E52EA3">
              <w:rPr>
                <w:b w:val="0"/>
                <w:lang w:val="ru-RU"/>
              </w:rPr>
              <w:t xml:space="preserve">Муниципальная программа «Устойчивое развитие сельских территорий Белянского сельского поселения муниципального района «Борисовский район» Белгородской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«Благоустройство Белянского сельского 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01 1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380,4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Основное мероприятие «Благоустройство Белянского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01 1 01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содержанию и обслуживанию объектов культурного наследия (памятников истории и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01 1 01 21560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приведению в порядок брошенных домовладений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в рамках подпрограммы «Благоустройство Белянского сельского поселения» (з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акупка товаров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01 1 01 21410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мероприятий по дезинфекционным и </w:t>
            </w:r>
            <w:proofErr w:type="spellStart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акарицидным</w:t>
            </w:r>
            <w:proofErr w:type="spellEnd"/>
            <w:r w:rsidRPr="00E52EA3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01 1 01 21570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«Озеленение Белянского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01 2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«Озеленение Белянского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01 2 01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озеленения территории населенных пунктов Белянского сельского поселения (закупка товаров и услуг для государственных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01 2 01 21390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4"/>
              <w:keepLines/>
              <w:widowControl w:val="0"/>
              <w:spacing w:line="0" w:lineRule="atLeast"/>
              <w:jc w:val="left"/>
              <w:rPr>
                <w:b w:val="0"/>
                <w:lang w:val="ru-RU"/>
              </w:rPr>
            </w:pPr>
            <w:r w:rsidRPr="00E52EA3">
              <w:rPr>
                <w:b w:val="0"/>
                <w:lang w:val="ru-RU"/>
              </w:rPr>
              <w:t xml:space="preserve">Муниципальная программа «Устойчивое развитие сельских территорий Белянского сельского поселения муниципального </w:t>
            </w:r>
            <w:r w:rsidRPr="00E52EA3">
              <w:rPr>
                <w:b w:val="0"/>
                <w:lang w:val="ru-RU"/>
              </w:rPr>
              <w:lastRenderedPageBreak/>
              <w:t xml:space="preserve">района «Борисовский район» Белгородской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 «Работа с молодежью и детьми, вовлечение в занятия физкультурой и спортом жителей Белянского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01 4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pStyle w:val="3"/>
              <w:keepLines/>
              <w:widowControl w:val="0"/>
              <w:spacing w:line="0" w:lineRule="atLeast"/>
              <w:rPr>
                <w:bCs/>
                <w:lang w:val="ru-RU"/>
              </w:rPr>
            </w:pPr>
            <w:r w:rsidRPr="00E52EA3">
              <w:rPr>
                <w:bCs/>
                <w:lang w:val="ru-RU"/>
              </w:rPr>
              <w:t xml:space="preserve">Основное мероприятие «Вовлечение детей и молодежи в общественно-полезную жизнь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01 4 01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14,0</w:t>
            </w:r>
          </w:p>
        </w:tc>
      </w:tr>
      <w:tr w:rsidR="00E52EA3" w:rsidRPr="00E52EA3" w:rsidTr="00E816B0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области молодежной политики, ФК и спорта (з</w:t>
            </w: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акупка товаров и услуг для государственных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</w:rPr>
              <w:t>01 4 01 29990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</w:tbl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  <w:r w:rsidRPr="00E52EA3">
        <w:rPr>
          <w:sz w:val="28"/>
          <w:szCs w:val="28"/>
        </w:rPr>
        <w:t xml:space="preserve">                                                                              </w:t>
      </w: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  <w:r w:rsidRPr="00E52EA3">
        <w:rPr>
          <w:sz w:val="28"/>
          <w:szCs w:val="28"/>
        </w:rPr>
        <w:t xml:space="preserve">                                                                           </w:t>
      </w:r>
      <w:r w:rsidRPr="00E52EA3">
        <w:rPr>
          <w:b/>
          <w:sz w:val="28"/>
          <w:szCs w:val="28"/>
        </w:rPr>
        <w:t>Приложение № 6</w:t>
      </w:r>
    </w:p>
    <w:p w:rsidR="00E52EA3" w:rsidRPr="00E52EA3" w:rsidRDefault="00E52EA3" w:rsidP="00E52EA3">
      <w:pPr>
        <w:keepNext/>
        <w:keepLines/>
        <w:widowControl w:val="0"/>
        <w:tabs>
          <w:tab w:val="left" w:pos="5103"/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 решению земского собрания</w:t>
      </w:r>
    </w:p>
    <w:p w:rsidR="00E52EA3" w:rsidRPr="00E52EA3" w:rsidRDefault="00E52EA3" w:rsidP="00E52EA3">
      <w:pPr>
        <w:keepNext/>
        <w:keepLines/>
        <w:widowControl w:val="0"/>
        <w:tabs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от «___» декабря 2023 года №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2EA3">
        <w:rPr>
          <w:rFonts w:ascii="Times New Roman" w:hAnsi="Times New Roman" w:cs="Times New Roman"/>
          <w:b/>
          <w:sz w:val="28"/>
          <w:szCs w:val="28"/>
        </w:rPr>
        <w:t xml:space="preserve">О бюджете Белянского сельского поселения муниципального района «Борисовский район» Белгородской области на 2024 год и плановый период 2025 и 2026 годов      </w:t>
      </w: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jc w:val="both"/>
        <w:rPr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tabs>
          <w:tab w:val="left" w:pos="471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52EA3" w:rsidRPr="00E52EA3" w:rsidRDefault="00E52EA3" w:rsidP="00E52EA3">
      <w:pPr>
        <w:keepNext/>
        <w:keepLines/>
        <w:widowControl w:val="0"/>
        <w:tabs>
          <w:tab w:val="left" w:pos="4713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БЮДЖЕТ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ДОРОЖНОГО ФОНДА </w:t>
      </w:r>
      <w:r w:rsidRPr="00E52EA3">
        <w:rPr>
          <w:rFonts w:ascii="Times New Roman" w:hAnsi="Times New Roman" w:cs="Times New Roman"/>
          <w:b/>
          <w:sz w:val="28"/>
          <w:szCs w:val="28"/>
          <w:lang w:eastAsia="en-US"/>
        </w:rPr>
        <w:t>БЕЛЯНСКОГО СЕЛЬСКОГО ПОСЕЛЕНИЯ НА 2024 ГОД И ПЛАНОВЫЙ ПЕРИОД 2025-2026 ГОДОВ</w:t>
      </w:r>
    </w:p>
    <w:p w:rsidR="00E52EA3" w:rsidRPr="00E52EA3" w:rsidRDefault="00E52EA3" w:rsidP="00E52EA3">
      <w:pPr>
        <w:keepNext/>
        <w:keepLines/>
        <w:widowControl w:val="0"/>
        <w:tabs>
          <w:tab w:val="left" w:pos="425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EA3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9913" w:type="dxa"/>
        <w:tblInd w:w="-318" w:type="dxa"/>
        <w:tblLayout w:type="fixed"/>
        <w:tblLook w:val="0000"/>
      </w:tblPr>
      <w:tblGrid>
        <w:gridCol w:w="720"/>
        <w:gridCol w:w="5660"/>
        <w:gridCol w:w="1134"/>
        <w:gridCol w:w="1265"/>
        <w:gridCol w:w="1134"/>
      </w:tblGrid>
      <w:tr w:rsidR="00E52EA3" w:rsidRPr="00E52EA3" w:rsidTr="00E816B0">
        <w:trPr>
          <w:trHeight w:val="2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показателей</w:t>
            </w:r>
            <w:proofErr w:type="spellEnd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Сумма</w:t>
            </w:r>
            <w:proofErr w:type="spellEnd"/>
          </w:p>
        </w:tc>
      </w:tr>
      <w:tr w:rsidR="00E52EA3" w:rsidRPr="00E52EA3" w:rsidTr="00E816B0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202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год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плановый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период</w:t>
            </w:r>
            <w:proofErr w:type="spellEnd"/>
          </w:p>
        </w:tc>
      </w:tr>
      <w:tr w:rsidR="00E52EA3" w:rsidRPr="00E52EA3" w:rsidTr="00E816B0">
        <w:trPr>
          <w:trHeight w:val="3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202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20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26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год</w:t>
            </w:r>
            <w:proofErr w:type="spellEnd"/>
          </w:p>
        </w:tc>
      </w:tr>
      <w:tr w:rsidR="00E52EA3" w:rsidRPr="00E52EA3" w:rsidTr="00E816B0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5</w:t>
            </w:r>
          </w:p>
        </w:tc>
      </w:tr>
      <w:tr w:rsidR="00E52EA3" w:rsidRPr="00E52EA3" w:rsidTr="00E816B0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:rsidR="00E52EA3" w:rsidRPr="00E52EA3" w:rsidTr="00E816B0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Межбюджетные трансферты, передаваемые </w:t>
            </w:r>
            <w:r w:rsidRPr="00E52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165,0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165,0</w:t>
            </w:r>
          </w:p>
        </w:tc>
      </w:tr>
      <w:tr w:rsidR="00E52EA3" w:rsidRPr="00E52EA3" w:rsidTr="00E816B0">
        <w:trPr>
          <w:trHeight w:val="23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165,0</w:t>
            </w:r>
          </w:p>
        </w:tc>
      </w:tr>
      <w:tr w:rsidR="00E52EA3" w:rsidRPr="00E52EA3" w:rsidTr="00E816B0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52EA3" w:rsidRPr="00E52EA3" w:rsidTr="00E816B0">
        <w:trPr>
          <w:trHeight w:val="1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165,0</w:t>
            </w:r>
          </w:p>
        </w:tc>
      </w:tr>
      <w:tr w:rsidR="00E52EA3" w:rsidRPr="00E52EA3" w:rsidTr="00E816B0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tabs>
                <w:tab w:val="left" w:pos="4253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165,0</w:t>
            </w:r>
          </w:p>
        </w:tc>
      </w:tr>
    </w:tbl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rPr>
          <w:b/>
          <w:sz w:val="28"/>
          <w:szCs w:val="28"/>
        </w:rPr>
      </w:pPr>
      <w:r w:rsidRPr="00E52EA3">
        <w:rPr>
          <w:b/>
          <w:sz w:val="28"/>
          <w:szCs w:val="28"/>
        </w:rPr>
        <w:t xml:space="preserve">                                                                                      Приложение № 7</w:t>
      </w:r>
    </w:p>
    <w:p w:rsidR="00E52EA3" w:rsidRPr="00E52EA3" w:rsidRDefault="00E52EA3" w:rsidP="00E52EA3">
      <w:pPr>
        <w:keepNext/>
        <w:keepLines/>
        <w:widowControl w:val="0"/>
        <w:tabs>
          <w:tab w:val="left" w:pos="5103"/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 решению земского собрания</w:t>
      </w:r>
    </w:p>
    <w:p w:rsidR="00E52EA3" w:rsidRPr="00E52EA3" w:rsidRDefault="00E52EA3" w:rsidP="00E52EA3">
      <w:pPr>
        <w:keepNext/>
        <w:keepLines/>
        <w:widowControl w:val="0"/>
        <w:tabs>
          <w:tab w:val="left" w:pos="5245"/>
          <w:tab w:val="left" w:pos="5387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от «___» декабря 2023 года №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E52E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2EA3">
        <w:rPr>
          <w:rFonts w:ascii="Times New Roman" w:hAnsi="Times New Roman" w:cs="Times New Roman"/>
          <w:b/>
          <w:sz w:val="28"/>
          <w:szCs w:val="28"/>
        </w:rPr>
        <w:t xml:space="preserve">О бюджете Белянского сельского поселения муниципального района «Борисовский район» Белгородской области на 2024 год и плановый период 2025 и 2026 годов      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ind w:left="5529" w:right="6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52EA3">
        <w:rPr>
          <w:rFonts w:ascii="Times New Roman" w:hAnsi="Times New Roman" w:cs="Times New Roman"/>
          <w:b/>
          <w:sz w:val="28"/>
          <w:szCs w:val="28"/>
          <w:lang w:eastAsia="en-US"/>
        </w:rPr>
        <w:t>РАСПРЕДЕЛЕНИЕ МЕЖБЮДЖЕТНЫХ ТРАНСФЕРТОВ, ПРЕДОСТАВЛЯЕМЫХ БЮДЖЕТУ МУНИЦИПАЛЬНОГО РАЙОНА «БОРИСОВКИЙ РАЙОН» БЕЛГОРОДСКОЙ ОБЛАСТИ НА 2024 ГОД И ПЛАНОВЫЙ ПЕРИОД 2025 - 2026 ГОДОВ</w:t>
      </w: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EA3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pPr w:leftFromText="180" w:rightFromText="180" w:vertAnchor="text" w:horzAnchor="margin" w:tblpXSpec="center" w:tblpY="40"/>
        <w:tblW w:w="10362" w:type="dxa"/>
        <w:tblLook w:val="0000"/>
      </w:tblPr>
      <w:tblGrid>
        <w:gridCol w:w="617"/>
        <w:gridCol w:w="6290"/>
        <w:gridCol w:w="1080"/>
        <w:gridCol w:w="1193"/>
        <w:gridCol w:w="1182"/>
      </w:tblGrid>
      <w:tr w:rsidR="00E52EA3" w:rsidRPr="00E52EA3" w:rsidTr="00E816B0">
        <w:trPr>
          <w:trHeight w:val="36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2024 </w:t>
            </w: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Плановый период</w:t>
            </w:r>
          </w:p>
        </w:tc>
      </w:tr>
      <w:tr w:rsidR="00E52EA3" w:rsidRPr="00E52EA3" w:rsidTr="00E816B0">
        <w:trPr>
          <w:trHeight w:val="838"/>
        </w:trPr>
        <w:tc>
          <w:tcPr>
            <w:tcW w:w="61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bottom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  <w:tr w:rsidR="00E52EA3" w:rsidRPr="00E52EA3" w:rsidTr="00E816B0">
        <w:trPr>
          <w:trHeight w:val="82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поселения в бюджет муниципального района на реализацию полномочий на исполнение бюджета в части передачи функций по ведению бухгалтерского учета и административно- хозяйственного центра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835,6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836,1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535,5</w:t>
            </w:r>
          </w:p>
        </w:tc>
      </w:tr>
      <w:tr w:rsidR="00E52EA3" w:rsidRPr="00E52EA3" w:rsidTr="00E816B0">
        <w:trPr>
          <w:trHeight w:val="78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поселения в бюджет муниципального района на реализацию полномочий по организации наружного освещения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844,5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sz w:val="28"/>
                <w:szCs w:val="28"/>
              </w:rPr>
              <w:t>878,3</w:t>
            </w:r>
          </w:p>
        </w:tc>
      </w:tr>
      <w:tr w:rsidR="00E52EA3" w:rsidRPr="00E52EA3" w:rsidTr="00E816B0">
        <w:trPr>
          <w:trHeight w:val="60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1647,6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1680,6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EA3" w:rsidRPr="00E52EA3" w:rsidRDefault="00E52EA3" w:rsidP="00E52EA3">
            <w:pPr>
              <w:keepNext/>
              <w:keepLines/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A3">
              <w:rPr>
                <w:rFonts w:ascii="Times New Roman" w:hAnsi="Times New Roman" w:cs="Times New Roman"/>
                <w:b/>
                <w:sz w:val="28"/>
                <w:szCs w:val="28"/>
              </w:rPr>
              <w:t>1413,8</w:t>
            </w:r>
          </w:p>
        </w:tc>
      </w:tr>
    </w:tbl>
    <w:p w:rsidR="00E52EA3" w:rsidRPr="00E52EA3" w:rsidRDefault="00E52EA3" w:rsidP="00E52EA3">
      <w:pPr>
        <w:keepNext/>
        <w:keepLines/>
        <w:widowControl w:val="0"/>
        <w:spacing w:after="0" w:line="0" w:lineRule="atLeast"/>
        <w:ind w:right="68"/>
        <w:rPr>
          <w:rFonts w:ascii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ind w:left="4536"/>
        <w:rPr>
          <w:sz w:val="28"/>
          <w:szCs w:val="28"/>
          <w:highlight w:val="yellow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ind w:left="4536"/>
        <w:rPr>
          <w:sz w:val="28"/>
          <w:szCs w:val="28"/>
          <w:highlight w:val="yellow"/>
        </w:rPr>
      </w:pPr>
    </w:p>
    <w:p w:rsidR="00E52EA3" w:rsidRPr="00E52EA3" w:rsidRDefault="00E52EA3" w:rsidP="00E52EA3">
      <w:pPr>
        <w:pStyle w:val="a3"/>
        <w:keepNext/>
        <w:keepLines/>
        <w:widowControl w:val="0"/>
        <w:spacing w:line="0" w:lineRule="atLeast"/>
        <w:ind w:left="4536"/>
        <w:rPr>
          <w:sz w:val="28"/>
          <w:szCs w:val="28"/>
          <w:highlight w:val="yellow"/>
        </w:rPr>
      </w:pPr>
    </w:p>
    <w:p w:rsidR="00E52EA3" w:rsidRPr="00E52EA3" w:rsidRDefault="00E52EA3" w:rsidP="00E52EA3">
      <w:pPr>
        <w:keepNext/>
        <w:keepLines/>
        <w:widowControl w:val="0"/>
        <w:spacing w:after="0" w:line="0" w:lineRule="atLeast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E52EA3" w:rsidRPr="00E52EA3" w:rsidRDefault="00E52EA3" w:rsidP="00E52E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440C" w:rsidRPr="00E52EA3" w:rsidRDefault="00B2440C" w:rsidP="00E52E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B2440C" w:rsidRPr="00E52EA3" w:rsidSect="000D5F28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204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5A7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361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36D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EAC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C63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AB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82D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88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264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25245"/>
    <w:multiLevelType w:val="hybridMultilevel"/>
    <w:tmpl w:val="DCA66610"/>
    <w:lvl w:ilvl="0" w:tplc="02C48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54C704F"/>
    <w:multiLevelType w:val="multilevel"/>
    <w:tmpl w:val="C6926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93F5B00"/>
    <w:multiLevelType w:val="hybridMultilevel"/>
    <w:tmpl w:val="AA38B3A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09F51EB3"/>
    <w:multiLevelType w:val="multilevel"/>
    <w:tmpl w:val="B96A8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0EE46D3C"/>
    <w:multiLevelType w:val="hybridMultilevel"/>
    <w:tmpl w:val="64BC12C2"/>
    <w:lvl w:ilvl="0" w:tplc="CF4C130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1B497C1E"/>
    <w:multiLevelType w:val="hybridMultilevel"/>
    <w:tmpl w:val="CCF454A2"/>
    <w:lvl w:ilvl="0" w:tplc="BE0444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C9364E6"/>
    <w:multiLevelType w:val="hybridMultilevel"/>
    <w:tmpl w:val="C7AA46B0"/>
    <w:lvl w:ilvl="0" w:tplc="40B01EB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1CA0514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03254C0"/>
    <w:multiLevelType w:val="hybridMultilevel"/>
    <w:tmpl w:val="1D2A5942"/>
    <w:lvl w:ilvl="0" w:tplc="D5665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3164A9"/>
    <w:multiLevelType w:val="hybridMultilevel"/>
    <w:tmpl w:val="DA406CBC"/>
    <w:lvl w:ilvl="0" w:tplc="4BDE0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15042F"/>
    <w:multiLevelType w:val="multilevel"/>
    <w:tmpl w:val="360CC8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3295CB8"/>
    <w:multiLevelType w:val="hybridMultilevel"/>
    <w:tmpl w:val="BBFC3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F1B16"/>
    <w:multiLevelType w:val="hybridMultilevel"/>
    <w:tmpl w:val="8E3C1EE8"/>
    <w:lvl w:ilvl="0" w:tplc="8B1E6784">
      <w:start w:val="4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9726D"/>
    <w:multiLevelType w:val="hybridMultilevel"/>
    <w:tmpl w:val="3F1EC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761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F964EDC"/>
    <w:multiLevelType w:val="multilevel"/>
    <w:tmpl w:val="10D286B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96A5645"/>
    <w:multiLevelType w:val="hybridMultilevel"/>
    <w:tmpl w:val="AA5E4B46"/>
    <w:lvl w:ilvl="0" w:tplc="85E4DD06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43C682FE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53984EE4">
      <w:start w:val="872"/>
      <w:numFmt w:val="decimal"/>
      <w:lvlText w:val="%3"/>
      <w:lvlJc w:val="left"/>
      <w:pPr>
        <w:tabs>
          <w:tab w:val="num" w:pos="2670"/>
        </w:tabs>
        <w:ind w:left="2670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7">
    <w:nsid w:val="69B34E17"/>
    <w:multiLevelType w:val="hybridMultilevel"/>
    <w:tmpl w:val="DB3E6B36"/>
    <w:lvl w:ilvl="0" w:tplc="FF8EABC2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8">
    <w:nsid w:val="6C542A0D"/>
    <w:multiLevelType w:val="hybridMultilevel"/>
    <w:tmpl w:val="EB8C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F55CB3"/>
    <w:multiLevelType w:val="hybridMultilevel"/>
    <w:tmpl w:val="5AC00476"/>
    <w:lvl w:ilvl="0" w:tplc="43DCC612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0">
    <w:nsid w:val="7DF731DF"/>
    <w:multiLevelType w:val="hybridMultilevel"/>
    <w:tmpl w:val="A594B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1"/>
  </w:num>
  <w:num w:numId="5">
    <w:abstractNumId w:val="20"/>
  </w:num>
  <w:num w:numId="6">
    <w:abstractNumId w:val="17"/>
  </w:num>
  <w:num w:numId="7">
    <w:abstractNumId w:val="24"/>
  </w:num>
  <w:num w:numId="8">
    <w:abstractNumId w:val="13"/>
  </w:num>
  <w:num w:numId="9">
    <w:abstractNumId w:val="25"/>
  </w:num>
  <w:num w:numId="10">
    <w:abstractNumId w:val="27"/>
  </w:num>
  <w:num w:numId="11">
    <w:abstractNumId w:val="19"/>
  </w:num>
  <w:num w:numId="12">
    <w:abstractNumId w:val="29"/>
  </w:num>
  <w:num w:numId="13">
    <w:abstractNumId w:val="26"/>
  </w:num>
  <w:num w:numId="14">
    <w:abstractNumId w:val="23"/>
  </w:num>
  <w:num w:numId="15">
    <w:abstractNumId w:val="30"/>
  </w:num>
  <w:num w:numId="16">
    <w:abstractNumId w:val="16"/>
  </w:num>
  <w:num w:numId="17">
    <w:abstractNumId w:val="28"/>
  </w:num>
  <w:num w:numId="18">
    <w:abstractNumId w:val="21"/>
  </w:num>
  <w:num w:numId="19">
    <w:abstractNumId w:val="1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2EA3"/>
    <w:rsid w:val="00B2440C"/>
    <w:rsid w:val="00E5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EA3"/>
    <w:pPr>
      <w:keepNext/>
      <w:widowControl w:val="0"/>
      <w:autoSpaceDE w:val="0"/>
      <w:autoSpaceDN w:val="0"/>
      <w:adjustRightInd w:val="0"/>
      <w:spacing w:after="0" w:line="240" w:lineRule="auto"/>
      <w:ind w:left="255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2">
    <w:name w:val="heading 2"/>
    <w:basedOn w:val="a"/>
    <w:next w:val="a"/>
    <w:link w:val="20"/>
    <w:qFormat/>
    <w:rsid w:val="00E52E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E52E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E52E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E52E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E52E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E52EA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EA3"/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E52EA3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E52EA3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40">
    <w:name w:val="Заголовок 4 Знак"/>
    <w:basedOn w:val="a0"/>
    <w:link w:val="4"/>
    <w:rsid w:val="00E52EA3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E52EA3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a0"/>
    <w:link w:val="6"/>
    <w:rsid w:val="00E52EA3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E52EA3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3">
    <w:name w:val="Îáû÷íûé"/>
    <w:rsid w:val="00E52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E52E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Title"/>
    <w:basedOn w:val="a"/>
    <w:link w:val="a5"/>
    <w:qFormat/>
    <w:rsid w:val="00E52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/>
    </w:rPr>
  </w:style>
  <w:style w:type="character" w:customStyle="1" w:styleId="a5">
    <w:name w:val="Название Знак"/>
    <w:basedOn w:val="a0"/>
    <w:link w:val="a4"/>
    <w:rsid w:val="00E52EA3"/>
    <w:rPr>
      <w:rFonts w:ascii="Times New Roman" w:eastAsia="Times New Roman" w:hAnsi="Times New Roman" w:cs="Times New Roman"/>
      <w:b/>
      <w:sz w:val="32"/>
      <w:szCs w:val="32"/>
      <w:lang/>
    </w:rPr>
  </w:style>
  <w:style w:type="paragraph" w:styleId="21">
    <w:name w:val="Body Text 2"/>
    <w:basedOn w:val="a"/>
    <w:link w:val="22"/>
    <w:semiHidden/>
    <w:rsid w:val="00E52E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2">
    <w:name w:val="Основной текст 2 Знак"/>
    <w:basedOn w:val="a0"/>
    <w:link w:val="21"/>
    <w:semiHidden/>
    <w:rsid w:val="00E52EA3"/>
    <w:rPr>
      <w:rFonts w:ascii="Times New Roman" w:eastAsia="Times New Roman" w:hAnsi="Times New Roman" w:cs="Times New Roman"/>
      <w:sz w:val="28"/>
      <w:szCs w:val="28"/>
      <w:lang/>
    </w:rPr>
  </w:style>
  <w:style w:type="paragraph" w:styleId="a6">
    <w:name w:val="Body Text Indent"/>
    <w:basedOn w:val="a"/>
    <w:link w:val="a7"/>
    <w:semiHidden/>
    <w:rsid w:val="00E52EA3"/>
    <w:pPr>
      <w:widowControl w:val="0"/>
      <w:tabs>
        <w:tab w:val="left" w:pos="9923"/>
      </w:tabs>
      <w:autoSpaceDE w:val="0"/>
      <w:autoSpaceDN w:val="0"/>
      <w:adjustRightInd w:val="0"/>
      <w:spacing w:after="0" w:line="240" w:lineRule="auto"/>
      <w:ind w:left="480"/>
      <w:jc w:val="center"/>
    </w:pPr>
    <w:rPr>
      <w:rFonts w:ascii="Times New Roman" w:eastAsia="Times New Roman" w:hAnsi="Times New Roman" w:cs="Times New Roman"/>
      <w:b/>
      <w:snapToGrid w:val="0"/>
      <w:sz w:val="21"/>
      <w:szCs w:val="21"/>
      <w:lang/>
    </w:rPr>
  </w:style>
  <w:style w:type="character" w:customStyle="1" w:styleId="a7">
    <w:name w:val="Основной текст с отступом Знак"/>
    <w:basedOn w:val="a0"/>
    <w:link w:val="a6"/>
    <w:semiHidden/>
    <w:rsid w:val="00E52EA3"/>
    <w:rPr>
      <w:rFonts w:ascii="Times New Roman" w:eastAsia="Times New Roman" w:hAnsi="Times New Roman" w:cs="Times New Roman"/>
      <w:b/>
      <w:snapToGrid w:val="0"/>
      <w:sz w:val="21"/>
      <w:szCs w:val="21"/>
      <w:lang/>
    </w:rPr>
  </w:style>
  <w:style w:type="paragraph" w:customStyle="1" w:styleId="ConsNormal">
    <w:name w:val="ConsNormal"/>
    <w:rsid w:val="00E52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semiHidden/>
    <w:rsid w:val="00E52E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semiHidden/>
    <w:rsid w:val="00E52EA3"/>
    <w:rPr>
      <w:rFonts w:ascii="Times New Roman" w:eastAsia="Times New Roman" w:hAnsi="Times New Roman" w:cs="Times New Roman"/>
      <w:b/>
      <w:sz w:val="24"/>
      <w:szCs w:val="24"/>
      <w:lang/>
    </w:rPr>
  </w:style>
  <w:style w:type="paragraph" w:styleId="31">
    <w:name w:val="Body Text 3"/>
    <w:basedOn w:val="a"/>
    <w:link w:val="32"/>
    <w:semiHidden/>
    <w:rsid w:val="00E52E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32">
    <w:name w:val="Основной текст 3 Знак"/>
    <w:basedOn w:val="a0"/>
    <w:link w:val="31"/>
    <w:semiHidden/>
    <w:rsid w:val="00E52EA3"/>
    <w:rPr>
      <w:rFonts w:ascii="Times New Roman" w:eastAsia="Times New Roman" w:hAnsi="Times New Roman" w:cs="Times New Roman"/>
      <w:sz w:val="28"/>
      <w:szCs w:val="28"/>
      <w:lang/>
    </w:rPr>
  </w:style>
  <w:style w:type="paragraph" w:styleId="23">
    <w:name w:val="Body Text Indent 2"/>
    <w:basedOn w:val="a"/>
    <w:link w:val="24"/>
    <w:semiHidden/>
    <w:rsid w:val="00E52EA3"/>
    <w:pPr>
      <w:spacing w:after="0" w:line="240" w:lineRule="auto"/>
      <w:ind w:left="-180" w:firstLine="180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4">
    <w:name w:val="Основной текст с отступом 2 Знак"/>
    <w:basedOn w:val="a0"/>
    <w:link w:val="23"/>
    <w:semiHidden/>
    <w:rsid w:val="00E52EA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a">
    <w:name w:val="Нижний колонтитул Знак"/>
    <w:link w:val="ab"/>
    <w:semiHidden/>
    <w:rsid w:val="00E52EA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semiHidden/>
    <w:rsid w:val="00E52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Нижний колонтитул Знак1"/>
    <w:basedOn w:val="a0"/>
    <w:link w:val="ab"/>
    <w:uiPriority w:val="99"/>
    <w:semiHidden/>
    <w:rsid w:val="00E52EA3"/>
  </w:style>
  <w:style w:type="paragraph" w:customStyle="1" w:styleId="ConsPlusCell">
    <w:name w:val="ConsPlusCell"/>
    <w:rsid w:val="00E52E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2EA3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E52EA3"/>
    <w:rPr>
      <w:rFonts w:ascii="Tahoma" w:eastAsia="Times New Roman" w:hAnsi="Tahoma" w:cs="Times New Roman"/>
      <w:sz w:val="16"/>
      <w:szCs w:val="16"/>
      <w:lang/>
    </w:rPr>
  </w:style>
  <w:style w:type="table" w:styleId="ae">
    <w:name w:val="Table Grid"/>
    <w:basedOn w:val="a1"/>
    <w:uiPriority w:val="59"/>
    <w:rsid w:val="00E52E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52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E52EA3"/>
    <w:rPr>
      <w:rFonts w:ascii="Times New Roman" w:eastAsia="Times New Roman" w:hAnsi="Times New Roman" w:cs="Times New Roman"/>
      <w:sz w:val="24"/>
      <w:szCs w:val="24"/>
      <w:lang/>
    </w:rPr>
  </w:style>
  <w:style w:type="character" w:styleId="af1">
    <w:name w:val="Hyperlink"/>
    <w:uiPriority w:val="99"/>
    <w:unhideWhenUsed/>
    <w:rsid w:val="00E52EA3"/>
    <w:rPr>
      <w:color w:val="0000FF"/>
      <w:u w:val="single"/>
    </w:rPr>
  </w:style>
  <w:style w:type="paragraph" w:customStyle="1" w:styleId="Web">
    <w:name w:val="Обычный (Web)"/>
    <w:basedOn w:val="a"/>
    <w:rsid w:val="00E52EA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hl41">
    <w:name w:val="hl41"/>
    <w:rsid w:val="00E52E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6199</Words>
  <Characters>35339</Characters>
  <Application>Microsoft Office Word</Application>
  <DocSecurity>0</DocSecurity>
  <Lines>294</Lines>
  <Paragraphs>82</Paragraphs>
  <ScaleCrop>false</ScaleCrop>
  <Company/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2</cp:revision>
  <dcterms:created xsi:type="dcterms:W3CDTF">2025-05-07T08:10:00Z</dcterms:created>
  <dcterms:modified xsi:type="dcterms:W3CDTF">2025-05-07T08:14:00Z</dcterms:modified>
</cp:coreProperties>
</file>